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7E" w:rsidRPr="009D2D7E" w:rsidRDefault="009D2D7E" w:rsidP="009D2D7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36"/>
          <w:szCs w:val="36"/>
        </w:rPr>
      </w:pPr>
      <w:r w:rsidRPr="009D2D7E">
        <w:rPr>
          <w:b/>
          <w:color w:val="FF0000"/>
          <w:sz w:val="36"/>
          <w:szCs w:val="36"/>
        </w:rPr>
        <w:t>ЗАКАЛИВАНИЕ-ПОЛЬЗА ИЛИ ВРЕД?</w:t>
      </w:r>
    </w:p>
    <w:p w:rsidR="009D2D7E" w:rsidRDefault="009D2D7E" w:rsidP="009D2D7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9D2D7E" w:rsidRPr="009D2D7E" w:rsidRDefault="009D2D7E" w:rsidP="009D2D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70C0"/>
          <w:sz w:val="27"/>
          <w:szCs w:val="27"/>
        </w:rPr>
      </w:pPr>
      <w:r w:rsidRPr="009D2D7E">
        <w:rPr>
          <w:rFonts w:ascii="Arial" w:hAnsi="Arial" w:cs="Arial"/>
          <w:color w:val="0070C0"/>
          <w:sz w:val="27"/>
          <w:szCs w:val="27"/>
        </w:rPr>
        <w:t>Что же такое закаливание?</w:t>
      </w:r>
    </w:p>
    <w:p w:rsidR="009D2D7E" w:rsidRDefault="009D2D7E" w:rsidP="009D2D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термином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закаливание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принято понимать систему конкретной тренировки в организме процессов терморегуляторного характера, состоящую из процедур, повышающих иммунитет и общую выносливость организма.</w:t>
      </w:r>
    </w:p>
    <w:p w:rsidR="009D2D7E" w:rsidRDefault="009D2D7E" w:rsidP="009D2D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Безусловно, у </w:t>
      </w:r>
      <w:hyperlink r:id="rId4" w:tooltip="Закаливание детей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закаливания есть и противники</w:t>
        </w:r>
      </w:hyperlink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(куда без них</w:t>
      </w:r>
      <w:r>
        <w:rPr>
          <w:rFonts w:ascii="Arial" w:hAnsi="Arial" w:cs="Arial"/>
          <w:color w:val="111111"/>
          <w:sz w:val="27"/>
          <w:szCs w:val="27"/>
        </w:rPr>
        <w:t>)</w:t>
      </w:r>
      <w:r>
        <w:rPr>
          <w:rFonts w:ascii="Arial" w:hAnsi="Arial" w:cs="Arial"/>
          <w:color w:val="111111"/>
          <w:sz w:val="27"/>
          <w:szCs w:val="27"/>
        </w:rPr>
        <w:t>, и сторонники. Но в целом, при соблюдении правил,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закаливание</w:t>
      </w:r>
      <w:r>
        <w:rPr>
          <w:rFonts w:ascii="Arial" w:hAnsi="Arial" w:cs="Arial"/>
          <w:color w:val="111111"/>
          <w:sz w:val="27"/>
          <w:szCs w:val="27"/>
        </w:rPr>
        <w:t> приносит исключительно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пользу</w:t>
      </w:r>
      <w:r>
        <w:rPr>
          <w:rFonts w:ascii="Arial" w:hAnsi="Arial" w:cs="Arial"/>
          <w:color w:val="111111"/>
          <w:sz w:val="27"/>
          <w:szCs w:val="27"/>
        </w:rPr>
        <w:t>, и доводы противников, как правило, основаны на результатах неграмотно проведенных процедур.</w:t>
      </w:r>
    </w:p>
    <w:p w:rsidR="009D2D7E" w:rsidRDefault="009D2D7E" w:rsidP="009D2D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2121D" w:rsidRDefault="009D2D7E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Польза закаливания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в усилении иммунитета.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закаленного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организма более низкая чувствительность к любым температурным перепадам, а значит — более высокое сопротивление сезонным заболеваниям. </w:t>
      </w:r>
    </w:p>
    <w:p w:rsidR="009D2D7E" w:rsidRDefault="009D2D7E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 каком возрасте начинать </w:t>
      </w:r>
      <w:hyperlink r:id="rId5" w:tooltip="Закаливание. Консультации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u w:val="none"/>
            <w:bdr w:val="none" w:sz="0" w:space="0" w:color="auto" w:frame="1"/>
          </w:rPr>
          <w:t>закаливать детей дома</w:t>
        </w:r>
      </w:hyperlink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? Этот вопрос волнует каждую маму, для которой здоровый образ жизни ее чада стоит на первом месте.</w:t>
      </w:r>
    </w:p>
    <w:p w:rsidR="009D2D7E" w:rsidRDefault="009D2D7E" w:rsidP="009D2D7E">
      <w:pPr>
        <w:spacing w:line="24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1!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Естественно, начинать процедуры следует только после </w:t>
      </w:r>
      <w:hyperlink r:id="rId6" w:tooltip="Консультации для родителей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u w:val="none"/>
            <w:bdr w:val="none" w:sz="0" w:space="0" w:color="auto" w:frame="1"/>
          </w:rPr>
          <w:t>консультации у педиатра</w:t>
        </w:r>
      </w:hyperlink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осмотра малыша и с учетом его состояния здоровья.</w:t>
      </w:r>
    </w:p>
    <w:p w:rsidR="009D2D7E" w:rsidRDefault="009D2D7E" w:rsidP="009D2D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2!Время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проведения процедуры. Важно понимать, что эффект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закаливания</w:t>
      </w:r>
      <w:r>
        <w:rPr>
          <w:rFonts w:ascii="Arial" w:hAnsi="Arial" w:cs="Arial"/>
          <w:color w:val="111111"/>
          <w:sz w:val="27"/>
          <w:szCs w:val="27"/>
        </w:rPr>
        <w:t> напрямую зависит от того, на постоянной ли основе вы проводите процедуры. 1-2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закаливания</w:t>
      </w:r>
      <w:r>
        <w:rPr>
          <w:rFonts w:ascii="Arial" w:hAnsi="Arial" w:cs="Arial"/>
          <w:color w:val="111111"/>
          <w:sz w:val="27"/>
          <w:szCs w:val="27"/>
        </w:rPr>
        <w:t> в 2 недели и в разное время лишь подорвут здоровье малыша. Процедура должна проходить в одно и то же время и в регулярном режиме – то есть, постоянно. Только тогда от нее будет толк.</w:t>
      </w:r>
    </w:p>
    <w:p w:rsidR="009D2D7E" w:rsidRDefault="009D2D7E" w:rsidP="009D2D7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3!Интенсивность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нагрузки. Прежде всего, она должна возрастать постепенно. Интенсивность нагрузки должна быть не слишком сильной, но и не слишком слабой, и увеличивать ее следует постепенно – от процедуры к процедуре.</w:t>
      </w:r>
    </w:p>
    <w:p w:rsidR="009D2D7E" w:rsidRDefault="009D2D7E" w:rsidP="009D2D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4!Настроение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состояние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. Не рекомендовано проведение подобных процедур, если малыш в плохом настроении.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Закаливание</w:t>
      </w:r>
      <w:r>
        <w:rPr>
          <w:rFonts w:ascii="Arial" w:hAnsi="Arial" w:cs="Arial"/>
          <w:color w:val="111111"/>
          <w:sz w:val="27"/>
          <w:szCs w:val="27"/>
        </w:rPr>
        <w:t> должно приносить только положительные эмоции, иначе оно не идет впрок. Именно поэтому рекомендуется проводить процедуры в игровой форме с абсолютным вовлечением в них всех членов семьи. И категорически запрещены процедуры, если малыш болен.</w:t>
      </w:r>
    </w:p>
    <w:p w:rsidR="00923053" w:rsidRDefault="00923053" w:rsidP="00923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начинайте процесс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закаливания</w:t>
      </w:r>
      <w:r>
        <w:rPr>
          <w:rFonts w:ascii="Arial" w:hAnsi="Arial" w:cs="Arial"/>
          <w:color w:val="111111"/>
          <w:sz w:val="27"/>
          <w:szCs w:val="27"/>
        </w:rPr>
        <w:t> чада с обливания холодной водой. Это стресс даже для взрослого организма, а уж для малыша – тем более. Начинайте с воздушных ванн, частого проветривания, сна в комнате при открытом окне и проч.</w:t>
      </w:r>
    </w:p>
    <w:p w:rsidR="00923053" w:rsidRDefault="00923053" w:rsidP="00923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Закаливание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должно проходить в сочетании с другими мероприятиями</w:t>
      </w:r>
      <w:r>
        <w:rPr>
          <w:rFonts w:ascii="Arial" w:hAnsi="Arial" w:cs="Arial"/>
          <w:color w:val="111111"/>
          <w:sz w:val="27"/>
          <w:szCs w:val="27"/>
        </w:rPr>
        <w:t>: правильное питание, физическая нагрузка и прогулки, четкий режим дня.</w:t>
      </w:r>
    </w:p>
    <w:p w:rsidR="00923053" w:rsidRDefault="00923053" w:rsidP="009D2D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D2D7E" w:rsidRDefault="0092305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Не начинайте процесс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закаливания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чада с обливания холодной водой. Это стресс даже для взрослого организма, а уж для малыша – тем более. Начинайте с воздушных ванн, частого проветривания, сна в комнате при открытом окне и проч.</w:t>
      </w:r>
    </w:p>
    <w:p w:rsidR="00923053" w:rsidRDefault="00923053" w:rsidP="00923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выборе метода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закаливания важно понимать</w:t>
      </w:r>
      <w:r>
        <w:rPr>
          <w:rFonts w:ascii="Arial" w:hAnsi="Arial" w:cs="Arial"/>
          <w:color w:val="111111"/>
          <w:sz w:val="27"/>
          <w:szCs w:val="27"/>
        </w:rPr>
        <w:t>, что огромное значение имеет возраст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23053" w:rsidRDefault="00923053" w:rsidP="00923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Обтирания и умывание прохладной водой остается в силе для любого возраста.</w:t>
      </w:r>
    </w:p>
    <w:p w:rsidR="00923053" w:rsidRDefault="00923053" w:rsidP="009230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Бегаем босиком! При отсутствии сквозняков вполне допустимо бегать по полу босиком. Конечно, если у вас не бетонные полы или ледяная скользкая плитка. Специалисты рекомендуют также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«коврик»</w:t>
      </w:r>
      <w:r>
        <w:rPr>
          <w:rFonts w:ascii="Arial" w:hAnsi="Arial" w:cs="Arial"/>
          <w:color w:val="111111"/>
          <w:sz w:val="27"/>
          <w:szCs w:val="27"/>
        </w:rPr>
        <w:t> из морской гальки, по которому можно ходить прямо в комнате.</w:t>
      </w:r>
    </w:p>
    <w:p w:rsidR="00923053" w:rsidRDefault="00923053" w:rsidP="00923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Контрастный душ. В данном случае мама меняет температуру воды с теплой на прохладную и обратно. Температуру, опять же, как и во всех случаях, понижают постепенно!</w:t>
      </w:r>
    </w:p>
    <w:p w:rsidR="00923053" w:rsidRDefault="00923053" w:rsidP="009230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Обливание. Если ваш кроха приучен к обливанию из кувшинчика с раннего возраста, то можно переходить и к более прохладным обливаниям. Главное, чтобы вода не стала шоком, как для крохи, так и для его организма. Важно после обливания растереть тело полотенцем до легкого покраснения. Не менее эффективным закреплением эффекта будет и массаж.</w:t>
      </w:r>
    </w:p>
    <w:p w:rsidR="00923053" w:rsidRDefault="0092305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«Окуная»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чадо в солнечные ванны, помните про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вредное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воздействие УФ-лучей. Загорать на солнышке можно начинать только после 3-х лет, и то — дозировано (для юга страны – с 8-ми до 10-ти утра, а для средней полосы – 9-12 утра). Обычно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закаливание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сочетают с физической активностью.</w:t>
      </w:r>
    </w:p>
    <w:p w:rsidR="00923053" w:rsidRDefault="0092305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Ищите способ привить хорошую привычку через игру — и будьте для чада хорошим примером.</w:t>
      </w:r>
    </w:p>
    <w:p w:rsidR="00923053" w:rsidRPr="00923053" w:rsidRDefault="00923053" w:rsidP="0092305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23053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БУД</w:t>
      </w:r>
      <w:r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Ь</w:t>
      </w:r>
      <w:bookmarkStart w:id="0" w:name="_GoBack"/>
      <w:bookmarkEnd w:id="0"/>
      <w:r w:rsidRPr="00923053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ТЕ ЗДОРОВЫ!</w:t>
      </w:r>
    </w:p>
    <w:sectPr w:rsidR="00923053" w:rsidRPr="00923053" w:rsidSect="009D2D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05"/>
    <w:rsid w:val="00923053"/>
    <w:rsid w:val="009D2D7E"/>
    <w:rsid w:val="00B73405"/>
    <w:rsid w:val="00F2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B41D"/>
  <w15:chartTrackingRefBased/>
  <w15:docId w15:val="{A13009A8-D612-4A1A-A833-8FFBE5B0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D7E"/>
    <w:rPr>
      <w:b/>
      <w:bCs/>
    </w:rPr>
  </w:style>
  <w:style w:type="character" w:styleId="a5">
    <w:name w:val="Hyperlink"/>
    <w:basedOn w:val="a0"/>
    <w:uiPriority w:val="99"/>
    <w:semiHidden/>
    <w:unhideWhenUsed/>
    <w:rsid w:val="009D2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konsultacii-dlya-roditelej" TargetMode="External"/><Relationship Id="rId5" Type="http://schemas.openxmlformats.org/officeDocument/2006/relationships/hyperlink" Target="https://www.maam.ru/obrazovanie/zakalivanie-konsultacii" TargetMode="External"/><Relationship Id="rId4" Type="http://schemas.openxmlformats.org/officeDocument/2006/relationships/hyperlink" Target="https://www.maam.ru/obrazovanie/zakali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гаврилов</dc:creator>
  <cp:keywords/>
  <dc:description/>
  <cp:lastModifiedBy>виктор гаврилов</cp:lastModifiedBy>
  <cp:revision>3</cp:revision>
  <dcterms:created xsi:type="dcterms:W3CDTF">2023-08-30T13:39:00Z</dcterms:created>
  <dcterms:modified xsi:type="dcterms:W3CDTF">2023-08-30T13:53:00Z</dcterms:modified>
</cp:coreProperties>
</file>