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Консультация для родителей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«Роль семьи в развитии речи ребёнка»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</w:t>
      </w:r>
      <w:r>
        <w:rPr>
          <w:rFonts w:ascii="Arial" w:hAnsi="Arial" w:cs="Arial"/>
          <w:noProof/>
          <w:color w:val="000000"/>
          <w:sz w:val="34"/>
          <w:szCs w:val="3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2581275"/>
            <wp:effectExtent l="0" t="0" r="0" b="0"/>
            <wp:wrapSquare wrapText="bothSides"/>
            <wp:docPr id="2" name="Рисунок 2" descr="https://fsd.multiurok.ru/html/2020/12/01/s_5fc6036006186/15817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01/s_5fc6036006186/1581709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4"/>
          <w:szCs w:val="34"/>
        </w:rPr>
        <w:t> се навыки приобретаются в семье, в том числе и навык правильной речи. Речь отца, матери и всех членов семьи – это первый образец, которому подражает ребёнок.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Уважаемые родители!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Вы – первые учителя родного языка для своего ребёнка. Семья – первая школа!</w:t>
      </w:r>
    </w:p>
    <w:p w:rsidR="00B0416A" w:rsidRDefault="00B0416A" w:rsidP="00B0416A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 общении с ребёнком следите за своей речью.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Говорите с ребёнком не торопясь, чётко и ясно, не «съедайте» слогов и окончаний слов. Особенно чётко нужно произносить незнакомые, новые для ребёнка и длинные слова. Приучайте ребёнка смотреть прямо на говорящего, тогда он легче перенимает артикуляцию взрослого.</w:t>
      </w:r>
    </w:p>
    <w:p w:rsidR="00B0416A" w:rsidRPr="00B0416A" w:rsidRDefault="00B0416A" w:rsidP="00B0416A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Не подделывайте свою речь под детскую, сами не навязывайте детям неправильных, надуманных слов, как «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ням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–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ням</w:t>
      </w:r>
      <w:proofErr w:type="spellEnd"/>
      <w:r>
        <w:rPr>
          <w:rFonts w:ascii="Arial" w:hAnsi="Arial" w:cs="Arial"/>
          <w:color w:val="000000"/>
          <w:sz w:val="34"/>
          <w:szCs w:val="34"/>
        </w:rPr>
        <w:t>» или «бобо». Ребёнку приходится затем переучиваться и запоминать вновь правильные слова. Не злоупотребляйте также уменьшительно – ласкательными суффиксами («надень шапочку», «почитаем книжечку», «большая собачка» и т. д.) – всё это тормозит речевое развитие ребёнка.</w:t>
      </w:r>
    </w:p>
    <w:p w:rsidR="00B0416A" w:rsidRPr="00B0416A" w:rsidRDefault="00B0416A" w:rsidP="00B0416A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Как можно больше разговаривайте с ребёнком о том, что он видит и слышит вокруг, о том, что вы делаете </w:t>
      </w:r>
      <w:r>
        <w:rPr>
          <w:rFonts w:ascii="Arial" w:hAnsi="Arial" w:cs="Arial"/>
          <w:color w:val="000000"/>
          <w:sz w:val="34"/>
          <w:szCs w:val="34"/>
        </w:rPr>
        <w:lastRenderedPageBreak/>
        <w:t>с ним вместе, о планах на сегодняшний день, о его и ваших чувствах и т. д.</w:t>
      </w:r>
    </w:p>
    <w:p w:rsidR="00B0416A" w:rsidRPr="00B0416A" w:rsidRDefault="00B0416A" w:rsidP="00B0416A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proofErr w:type="gramStart"/>
      <w:r>
        <w:rPr>
          <w:rFonts w:ascii="Arial" w:hAnsi="Arial" w:cs="Arial"/>
          <w:color w:val="000000"/>
          <w:sz w:val="34"/>
          <w:szCs w:val="34"/>
        </w:rPr>
        <w:t>П</w:t>
      </w:r>
      <w:proofErr w:type="gramEnd"/>
      <w:r>
        <w:rPr>
          <w:rFonts w:ascii="Arial" w:hAnsi="Arial" w:cs="Arial"/>
          <w:noProof/>
          <w:color w:val="000000"/>
          <w:sz w:val="34"/>
          <w:szCs w:val="3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362200"/>
            <wp:effectExtent l="19050" t="0" r="0" b="0"/>
            <wp:wrapSquare wrapText="bothSides"/>
            <wp:docPr id="3" name="Рисунок 3" descr="https://fsd.multiurok.ru/html/2020/12/01/s_5fc6036006186/158170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2/01/s_5fc6036006186/1581709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4"/>
          <w:szCs w:val="34"/>
        </w:rPr>
        <w:t>омогайте ребёнку расширять словарный запас и усваивать новые речевые конструкции, для этого чаще читайте и рассматривайте вместе с ним книжки с картинками, побуждая затем повторить прочитанное или рассказанное. Читая малышу ту или книжку, обращайте внимание на непонятные слова и ситуации, которые могут встретиться в тексте. Поинтересуйтесь у ребёнка, понимает ли он значение того или иного слова, оборота речи, пословицы, «крылатого» выражения. Если нет, объясните словами, доступными для его понимания. Превратите домашнее чтение в своеобразный ритуал. Обязательно возьмите себе за правило читать ребёнку перед сном.</w:t>
      </w:r>
    </w:p>
    <w:p w:rsidR="00B0416A" w:rsidRPr="00B0416A" w:rsidRDefault="00B0416A" w:rsidP="00B0416A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Будьте хорошими слушателями. Дайте ребёнку время договорить то, что он хотел сказать. Обязательно смотрите на ребёнка, когда он говорит с вами. Тем самым вы показываете, что обращаете на него внимание и что его слова для вас не безразличны. В тех случаях, когда ребёнок рассказывает что-то очень эмоционально, постарайтесь не перебивать его, поправляя произношение или порядок слов.</w:t>
      </w:r>
    </w:p>
    <w:p w:rsidR="00B0416A" w:rsidRDefault="00B0416A" w:rsidP="00B0416A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Своевременно устраняйте недостатки речи ребёнка.</w:t>
      </w:r>
    </w:p>
    <w:p w:rsidR="00B0416A" w:rsidRPr="00B0416A" w:rsidRDefault="00B0416A" w:rsidP="00B0416A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 w:rsidRPr="00B0416A">
        <w:rPr>
          <w:rFonts w:ascii="Arial" w:hAnsi="Arial" w:cs="Arial"/>
          <w:color w:val="000000"/>
          <w:sz w:val="34"/>
          <w:szCs w:val="34"/>
        </w:rPr>
        <w:lastRenderedPageBreak/>
        <w:t>Стремясь указать неточности и ошибки, встречающиеся в его речи, будьте чрезвычайно осторожны и ни в коем случае не смейтесь над малышом. Самое лучшее – тактично поправьте его и покажите, как надо произнести слово.</w:t>
      </w:r>
    </w:p>
    <w:p w:rsidR="00B0416A" w:rsidRDefault="00B0416A" w:rsidP="00B0416A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Прививайте ребёнку правильные речевые навыки.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Не допускайте у детей быстрой речи. Приучайте ребёнка говорить неторопливо, чётко, выразительно.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В семье для ребёнка нужно создавать такие условия, чтобы он испытывал удовлетворение от общения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со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Хорошая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правильности.</w:t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1586865</wp:posOffset>
            </wp:positionH>
            <wp:positionV relativeFrom="line">
              <wp:posOffset>12065</wp:posOffset>
            </wp:positionV>
            <wp:extent cx="2876550" cy="2865120"/>
            <wp:effectExtent l="19050" t="0" r="0" b="0"/>
            <wp:wrapSquare wrapText="bothSides"/>
            <wp:docPr id="4" name="Рисунок 4" descr="https://fsd.multiurok.ru/html/2020/12/01/s_5fc6036006186/158170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12/01/s_5fc6036006186/1581709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16A" w:rsidRDefault="00B0416A" w:rsidP="00B0416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23062F" w:rsidRDefault="0023062F"/>
    <w:sectPr w:rsidR="0023062F" w:rsidSect="0023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DFC"/>
    <w:multiLevelType w:val="multilevel"/>
    <w:tmpl w:val="E94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D0438"/>
    <w:multiLevelType w:val="multilevel"/>
    <w:tmpl w:val="230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33953"/>
    <w:multiLevelType w:val="multilevel"/>
    <w:tmpl w:val="DB74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E03AA"/>
    <w:multiLevelType w:val="multilevel"/>
    <w:tmpl w:val="6B3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51010"/>
    <w:multiLevelType w:val="multilevel"/>
    <w:tmpl w:val="B56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F2AC2"/>
    <w:multiLevelType w:val="multilevel"/>
    <w:tmpl w:val="0254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03BE4"/>
    <w:multiLevelType w:val="multilevel"/>
    <w:tmpl w:val="C2A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0416A"/>
    <w:rsid w:val="0023062F"/>
    <w:rsid w:val="00B0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2025-03-26T18:21:00Z</dcterms:created>
  <dcterms:modified xsi:type="dcterms:W3CDTF">2025-03-26T18:23:00Z</dcterms:modified>
</cp:coreProperties>
</file>