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85" w:rsidRPr="001C6385" w:rsidRDefault="001C6385" w:rsidP="001C63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911749"/>
          <w:sz w:val="40"/>
          <w:szCs w:val="40"/>
          <w:lang w:eastAsia="ru-RU"/>
        </w:rPr>
      </w:pPr>
      <w:r w:rsidRPr="001C6385">
        <w:rPr>
          <w:rFonts w:ascii="Times New Roman" w:eastAsia="Times New Roman" w:hAnsi="Times New Roman" w:cs="Times New Roman"/>
          <w:b/>
          <w:bCs/>
          <w:caps/>
          <w:color w:val="911749"/>
          <w:sz w:val="40"/>
          <w:szCs w:val="40"/>
          <w:lang w:eastAsia="ru-RU"/>
        </w:rPr>
        <w:t>РАСПОРЯДОК ДНЯ РЕБЕНКА 2–3 лет.</w:t>
      </w:r>
    </w:p>
    <w:p w:rsidR="001C6385" w:rsidRPr="001C6385" w:rsidRDefault="001C6385" w:rsidP="001C63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911749"/>
          <w:sz w:val="40"/>
          <w:szCs w:val="40"/>
          <w:lang w:eastAsia="ru-RU"/>
        </w:rPr>
      </w:pPr>
      <w:r w:rsidRPr="001C6385">
        <w:rPr>
          <w:rFonts w:ascii="Times New Roman" w:eastAsia="Times New Roman" w:hAnsi="Times New Roman" w:cs="Times New Roman"/>
          <w:b/>
          <w:noProof/>
          <w:color w:val="0055CC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011C4F62" wp14:editId="361E207E">
            <wp:simplePos x="0" y="0"/>
            <wp:positionH relativeFrom="margin">
              <wp:posOffset>-323850</wp:posOffset>
            </wp:positionH>
            <wp:positionV relativeFrom="margin">
              <wp:posOffset>1153795</wp:posOffset>
            </wp:positionV>
            <wp:extent cx="1428750" cy="1428750"/>
            <wp:effectExtent l="0" t="0" r="0" b="0"/>
            <wp:wrapSquare wrapText="bothSides"/>
            <wp:docPr id="1" name="Рисунок 1" descr="Распорядок дня ребенка 1–3 года">
              <a:hlinkClick xmlns:a="http://schemas.openxmlformats.org/drawingml/2006/main" r:id="rId6" tooltip="&quot;Распорядок дня ребенка 1–3 года: каким должен быть правильный режим дня детей раннего возрас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док дня ребенка 1–3 года">
                      <a:hlinkClick r:id="rId6" tooltip="&quot;Распорядок дня ребенка 1–3 года: каким должен быть правильный режим дня детей раннего возрас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6385">
        <w:rPr>
          <w:rFonts w:ascii="Times New Roman" w:eastAsia="Times New Roman" w:hAnsi="Times New Roman" w:cs="Times New Roman"/>
          <w:b/>
          <w:bCs/>
          <w:caps/>
          <w:color w:val="911749"/>
          <w:sz w:val="40"/>
          <w:szCs w:val="40"/>
          <w:lang w:eastAsia="ru-RU"/>
        </w:rPr>
        <w:t>КАКИМ ДОЛЖЕН БЫТЬ ПРАВИЛЬНЫЙ РЕЖИМ ДНЯ ДЕТЕЙ РАННЕГО ВОЗРАСТА</w:t>
      </w:r>
    </w:p>
    <w:p w:rsidR="001C6385" w:rsidRPr="001C6385" w:rsidRDefault="001C6385" w:rsidP="001C6385">
      <w:pPr>
        <w:shd w:val="clear" w:color="auto" w:fill="FFFFFF"/>
        <w:spacing w:after="0" w:line="300" w:lineRule="atLeast"/>
        <w:jc w:val="center"/>
        <w:rPr>
          <w:rFonts w:ascii="Raleway" w:eastAsia="Times New Roman" w:hAnsi="Raleway" w:cs="Times New Roman"/>
          <w:color w:val="000000"/>
          <w:sz w:val="24"/>
          <w:szCs w:val="24"/>
          <w:lang w:eastAsia="ru-RU"/>
        </w:rPr>
      </w:pPr>
    </w:p>
    <w:p w:rsidR="001C6385" w:rsidRPr="001C6385" w:rsidRDefault="001C6385" w:rsidP="001C63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Правильно организованный режим дня</w:t>
      </w:r>
      <w:r w:rsidRPr="001C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один из важнейших факторов, от которых зависит здоровье малыша. А для крохи от годика до трех лет этот режим особенно важен. После исполнения ребенку года необходимо начинать </w:t>
      </w:r>
      <w:hyperlink r:id="rId8" w:tooltip="Ваш ребенок идет в ясли – что нужно знать родителям о поступлении малыша в ДОУ?" w:history="1">
        <w:r w:rsidRPr="001C638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подготовку к детскому саду</w:t>
        </w:r>
      </w:hyperlink>
      <w:r w:rsidRPr="001C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потому правильный распорядок дня малыш должен принимать, как данность, привыкнуть к нему. Каким он должен быть, и как приучить к режиму своего ребенка?</w:t>
      </w:r>
    </w:p>
    <w:p w:rsidR="001C6385" w:rsidRPr="001C6385" w:rsidRDefault="001C6385" w:rsidP="001C6385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BB0000"/>
          <w:sz w:val="40"/>
          <w:szCs w:val="40"/>
          <w:lang w:eastAsia="ru-RU"/>
        </w:rPr>
      </w:pPr>
      <w:bookmarkStart w:id="0" w:name="1"/>
      <w:bookmarkEnd w:id="0"/>
      <w:r w:rsidRPr="001C6385">
        <w:rPr>
          <w:rFonts w:ascii="Raleway" w:eastAsia="Times New Roman" w:hAnsi="Raleway" w:cs="Times New Roman"/>
          <w:noProof/>
          <w:color w:val="0055CC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3D1434FE" wp14:editId="4B41B935">
            <wp:simplePos x="0" y="0"/>
            <wp:positionH relativeFrom="margin">
              <wp:posOffset>-85725</wp:posOffset>
            </wp:positionH>
            <wp:positionV relativeFrom="margin">
              <wp:posOffset>3639820</wp:posOffset>
            </wp:positionV>
            <wp:extent cx="1428750" cy="1428750"/>
            <wp:effectExtent l="0" t="0" r="0" b="0"/>
            <wp:wrapSquare wrapText="bothSides"/>
            <wp:docPr id="2" name="Рисунок 2" descr="Распорядок дня ребенка 1–3 года">
              <a:hlinkClick xmlns:a="http://schemas.openxmlformats.org/drawingml/2006/main" r:id="rId9" tooltip="&quot;Распорядок дня ребенка 1–3 года: каким должен быть правильный режим дня детей раннего возрас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орядок дня ребенка 1–3 года">
                      <a:hlinkClick r:id="rId9" tooltip="&quot;Распорядок дня ребенка 1–3 года: каким должен быть правильный режим дня детей раннего возрас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6385">
        <w:rPr>
          <w:rFonts w:ascii="Times New Roman" w:eastAsia="Times New Roman" w:hAnsi="Times New Roman" w:cs="Times New Roman"/>
          <w:b/>
          <w:bCs/>
          <w:color w:val="BB0000"/>
          <w:sz w:val="40"/>
          <w:szCs w:val="40"/>
          <w:lang w:eastAsia="ru-RU"/>
        </w:rPr>
        <w:t>Режим дня и его значение для детей раннего возраста</w:t>
      </w:r>
    </w:p>
    <w:p w:rsidR="001C6385" w:rsidRPr="001C6385" w:rsidRDefault="001C6385" w:rsidP="001C63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до трех лет всегда очень остро переживают любые перемены в жизни. Нежность и ранимость нервной системы объясняет их быстрое перевозбуждение и усталость, и к </w:t>
      </w:r>
      <w:r w:rsidRPr="001C63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режиму дня, который является одним из трех китов здоровья ребенка</w:t>
      </w:r>
      <w:r w:rsidRPr="001C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подход нужен особый.</w:t>
      </w:r>
    </w:p>
    <w:p w:rsidR="001C6385" w:rsidRDefault="001C6385" w:rsidP="001C6385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Times New Roman"/>
          <w:b/>
          <w:bCs/>
          <w:color w:val="BB0000"/>
          <w:sz w:val="28"/>
          <w:szCs w:val="28"/>
          <w:lang w:eastAsia="ru-RU"/>
        </w:rPr>
      </w:pPr>
    </w:p>
    <w:p w:rsidR="001C6385" w:rsidRPr="001C6385" w:rsidRDefault="001C6385" w:rsidP="001C6385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Times New Roman"/>
          <w:b/>
          <w:bCs/>
          <w:color w:val="BB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B0000"/>
          <w:sz w:val="40"/>
          <w:szCs w:val="40"/>
          <w:lang w:eastAsia="ru-RU"/>
        </w:rPr>
        <w:t xml:space="preserve">      </w:t>
      </w:r>
      <w:r w:rsidRPr="001C6385">
        <w:rPr>
          <w:rFonts w:ascii="Times New Roman" w:eastAsia="Times New Roman" w:hAnsi="Times New Roman" w:cs="Times New Roman"/>
          <w:b/>
          <w:bCs/>
          <w:color w:val="BB0000"/>
          <w:sz w:val="40"/>
          <w:szCs w:val="40"/>
          <w:lang w:eastAsia="ru-RU"/>
        </w:rPr>
        <w:t>Что дает режим дня ребенку 2-3 лет?</w:t>
      </w:r>
    </w:p>
    <w:p w:rsidR="001C6385" w:rsidRPr="001C6385" w:rsidRDefault="001C6385" w:rsidP="001C638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Налаживается работа всех внутренних органов.</w:t>
      </w:r>
    </w:p>
    <w:p w:rsidR="001C6385" w:rsidRPr="001C6385" w:rsidRDefault="001C6385" w:rsidP="001C638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стойкость иммунной и нервной системы к стрессам.</w:t>
      </w:r>
    </w:p>
    <w:p w:rsidR="001C6385" w:rsidRPr="001C6385" w:rsidRDefault="001C6385" w:rsidP="001C638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в яслях и саду проходит легче.</w:t>
      </w:r>
    </w:p>
    <w:p w:rsidR="001C6385" w:rsidRPr="001C6385" w:rsidRDefault="001C6385" w:rsidP="001C6385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приучается к организованности.</w:t>
      </w:r>
    </w:p>
    <w:p w:rsidR="001C6385" w:rsidRPr="001C6385" w:rsidRDefault="001C6385" w:rsidP="001C6385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BB0000"/>
          <w:sz w:val="40"/>
          <w:szCs w:val="40"/>
          <w:lang w:eastAsia="ru-RU"/>
        </w:rPr>
      </w:pPr>
      <w:r w:rsidRPr="001C6385">
        <w:rPr>
          <w:rFonts w:ascii="Times New Roman" w:eastAsia="Times New Roman" w:hAnsi="Times New Roman" w:cs="Times New Roman"/>
          <w:b/>
          <w:bCs/>
          <w:color w:val="BB0000"/>
          <w:sz w:val="40"/>
          <w:szCs w:val="40"/>
          <w:lang w:eastAsia="ru-RU"/>
        </w:rPr>
        <w:t>Чем малышу грозит несоблюдение режима дня?</w:t>
      </w:r>
    </w:p>
    <w:p w:rsidR="001C6385" w:rsidRPr="001C6385" w:rsidRDefault="001C6385" w:rsidP="001C6385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Плаксивостью и капризностью, </w:t>
      </w:r>
      <w:proofErr w:type="gramStart"/>
      <w:r w:rsidRPr="001C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1C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в привычку.</w:t>
      </w:r>
    </w:p>
    <w:p w:rsidR="001C6385" w:rsidRPr="001C6385" w:rsidRDefault="001C6385" w:rsidP="001C6385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Недосыпанием и переутомлением.</w:t>
      </w:r>
    </w:p>
    <w:p w:rsidR="001C6385" w:rsidRPr="001C6385" w:rsidRDefault="001C6385" w:rsidP="001C6385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Отсутствием необходимого развития нервной системы.</w:t>
      </w:r>
    </w:p>
    <w:p w:rsidR="001C6385" w:rsidRPr="001C6385" w:rsidRDefault="001C6385" w:rsidP="001C6385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Сложностями с формированием культурных и прочих навыков.</w:t>
      </w:r>
    </w:p>
    <w:p w:rsidR="001C6385" w:rsidRDefault="001C6385" w:rsidP="001C63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для крохи до трех лет – </w:t>
      </w:r>
      <w:r w:rsidRPr="001C63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 основа воспитания</w:t>
      </w:r>
      <w:r w:rsidRPr="001C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И, учитывая смену работоспособности нервной системы на протяжении трех лет, должен соответственно меняться и режим дня.</w:t>
      </w:r>
    </w:p>
    <w:p w:rsidR="001C6385" w:rsidRDefault="001C6385" w:rsidP="001C63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385" w:rsidRDefault="001C6385" w:rsidP="001C63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385" w:rsidRDefault="001C6385" w:rsidP="001C63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192" w:rsidRDefault="00AC7192" w:rsidP="001C638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1C6385" w:rsidRPr="00B47792" w:rsidRDefault="001C6385" w:rsidP="001C638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B4779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lastRenderedPageBreak/>
        <w:t>РЕЖИМ ДНЯ РЕБЁНКА 2-3 ЛЕТ</w:t>
      </w:r>
    </w:p>
    <w:p w:rsidR="001C6385" w:rsidRPr="001C6385" w:rsidRDefault="001C6385" w:rsidP="001C638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85">
        <w:rPr>
          <w:rFonts w:ascii="Raleway" w:eastAsia="Times New Roman" w:hAnsi="Raleway" w:cs="Times New Roman"/>
          <w:noProof/>
          <w:color w:val="0055CC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1A463B39" wp14:editId="135AB8CD">
            <wp:simplePos x="0" y="0"/>
            <wp:positionH relativeFrom="margin">
              <wp:posOffset>-333375</wp:posOffset>
            </wp:positionH>
            <wp:positionV relativeFrom="margin">
              <wp:posOffset>325120</wp:posOffset>
            </wp:positionV>
            <wp:extent cx="1428750" cy="1428750"/>
            <wp:effectExtent l="0" t="0" r="0" b="0"/>
            <wp:wrapSquare wrapText="bothSides"/>
            <wp:docPr id="3" name="Рисунок 3" descr="Режим дня у малыша 1-1,5 лет">
              <a:hlinkClick xmlns:a="http://schemas.openxmlformats.org/drawingml/2006/main" r:id="rId11" tooltip="&quot;Распорядок дня ребенка 1–3 года: каким должен быть правильный режим дня детей раннего возрас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жим дня у малыша 1-1,5 лет">
                      <a:hlinkClick r:id="rId11" tooltip="&quot;Распорядок дня ребенка 1–3 года: каким должен быть правильный режим дня детей раннего возрас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6385" w:rsidRPr="00B47792" w:rsidRDefault="001C6385" w:rsidP="001C6385">
      <w:pPr>
        <w:shd w:val="clear" w:color="auto" w:fill="FFFFFF"/>
        <w:spacing w:after="0" w:line="300" w:lineRule="atLeast"/>
        <w:rPr>
          <w:b/>
          <w:sz w:val="28"/>
          <w:szCs w:val="28"/>
        </w:rPr>
      </w:pPr>
      <w:bookmarkStart w:id="1" w:name="2"/>
      <w:bookmarkEnd w:id="1"/>
      <w:r>
        <w:t xml:space="preserve"> </w:t>
      </w:r>
      <w:r w:rsidR="00B47792" w:rsidRPr="00B47792">
        <w:rPr>
          <w:b/>
          <w:sz w:val="28"/>
          <w:szCs w:val="28"/>
        </w:rPr>
        <w:t>ВРЕМЯ КОРМЛЕНИЙ: 8,12.30,16.30, 19</w:t>
      </w:r>
    </w:p>
    <w:p w:rsidR="001C6385" w:rsidRDefault="001C6385" w:rsidP="001C6385">
      <w:pPr>
        <w:shd w:val="clear" w:color="auto" w:fill="FFFFFF"/>
        <w:spacing w:after="0" w:line="300" w:lineRule="atLeast"/>
        <w:rPr>
          <w:rFonts w:ascii="Raleway" w:eastAsia="Times New Roman" w:hAnsi="Raleway" w:cs="Times New Roman"/>
          <w:color w:val="000000"/>
          <w:sz w:val="24"/>
          <w:szCs w:val="24"/>
          <w:lang w:eastAsia="ru-RU"/>
        </w:rPr>
      </w:pPr>
    </w:p>
    <w:p w:rsidR="001C6385" w:rsidRDefault="00B47792" w:rsidP="001C6385">
      <w:pPr>
        <w:shd w:val="clear" w:color="auto" w:fill="FFFFFF"/>
        <w:spacing w:after="0" w:line="300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47792">
        <w:rPr>
          <w:rFonts w:eastAsia="Times New Roman" w:cs="Times New Roman"/>
          <w:b/>
          <w:color w:val="000000"/>
          <w:sz w:val="28"/>
          <w:szCs w:val="28"/>
          <w:lang w:eastAsia="ru-RU"/>
        </w:rPr>
        <w:t>ПЕРИОД БОДРСТВОВАНИЯ: с 7.30-13.30 и 15.30-20.30</w:t>
      </w:r>
    </w:p>
    <w:p w:rsidR="00B47792" w:rsidRDefault="00B47792" w:rsidP="001C6385">
      <w:pPr>
        <w:shd w:val="clear" w:color="auto" w:fill="FFFFFF"/>
        <w:spacing w:after="0" w:line="300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47792" w:rsidRDefault="00B47792" w:rsidP="001C6385">
      <w:pPr>
        <w:shd w:val="clear" w:color="auto" w:fill="FFFFFF"/>
        <w:spacing w:after="0" w:line="300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ПЕРИОД СНА: 13.30-15.30  и 21.00-7.30</w:t>
      </w:r>
    </w:p>
    <w:p w:rsidR="00B47792" w:rsidRDefault="00B47792" w:rsidP="001C6385">
      <w:pPr>
        <w:shd w:val="clear" w:color="auto" w:fill="FFFFFF"/>
        <w:spacing w:after="0" w:line="300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47792" w:rsidRDefault="00B47792" w:rsidP="001C6385">
      <w:pPr>
        <w:shd w:val="clear" w:color="auto" w:fill="FFFFFF"/>
        <w:spacing w:after="0" w:line="300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                        ПРОГУЛКА: после утреннего приёма пищи и полдника.</w:t>
      </w:r>
    </w:p>
    <w:p w:rsidR="00B47792" w:rsidRDefault="00B47792" w:rsidP="001C6385">
      <w:pPr>
        <w:shd w:val="clear" w:color="auto" w:fill="FFFFFF"/>
        <w:spacing w:after="0" w:line="300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47792" w:rsidRDefault="00B47792" w:rsidP="001C6385">
      <w:pPr>
        <w:shd w:val="clear" w:color="auto" w:fill="FFFFFF"/>
        <w:spacing w:after="0" w:line="300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ВОДНЫЕ ПРОЦЕДУРЫ: в летнее время-перед обедом, в зимнее </w:t>
      </w:r>
      <w:proofErr w:type="gram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–п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осле дневного сна и после ночного. Купание </w:t>
      </w:r>
      <w:proofErr w:type="gram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–п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еред сном.</w:t>
      </w:r>
    </w:p>
    <w:p w:rsidR="00B47792" w:rsidRDefault="00B47792" w:rsidP="001C6385">
      <w:pPr>
        <w:shd w:val="clear" w:color="auto" w:fill="FFFFFF"/>
        <w:spacing w:after="0" w:line="300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 течение дня у ребёнка один дневной сон. Если малыш спать отказывается, принуждать его не нужно, но режим бодрствования в этом </w:t>
      </w:r>
      <w:r w:rsidR="00EA1BCA">
        <w:rPr>
          <w:rFonts w:eastAsia="Times New Roman" w:cs="Times New Roman"/>
          <w:b/>
          <w:color w:val="000000"/>
          <w:sz w:val="28"/>
          <w:szCs w:val="28"/>
          <w:lang w:eastAsia="ru-RU"/>
        </w:rPr>
        <w:t>случае следует сдела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ть максимально</w:t>
      </w:r>
      <w:r w:rsidR="00EA1BC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EA1BCA">
        <w:rPr>
          <w:rFonts w:eastAsia="Times New Roman" w:cs="Times New Roman"/>
          <w:b/>
          <w:color w:val="000000"/>
          <w:sz w:val="28"/>
          <w:szCs w:val="28"/>
          <w:lang w:eastAsia="ru-RU"/>
        </w:rPr>
        <w:t>спокойным-чтение</w:t>
      </w:r>
      <w:proofErr w:type="gramEnd"/>
      <w:r w:rsidR="00EA1BC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книжек, рисование с мамой и пр. Чтобы кроха не переутомлялся.</w:t>
      </w:r>
    </w:p>
    <w:p w:rsidR="000C5401" w:rsidRDefault="000C5401" w:rsidP="001C6385">
      <w:pPr>
        <w:shd w:val="clear" w:color="auto" w:fill="FFFFFF"/>
        <w:spacing w:after="0" w:line="300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EA1BCA" w:rsidRPr="00EA1BCA" w:rsidRDefault="00EA1BCA" w:rsidP="00EA1BCA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b/>
          <w:color w:val="FF0000"/>
          <w:sz w:val="40"/>
          <w:szCs w:val="40"/>
          <w:lang w:eastAsia="ru-RU"/>
        </w:rPr>
      </w:pPr>
      <w:r>
        <w:rPr>
          <w:rFonts w:eastAsia="Times New Roman" w:cs="Times New Roman"/>
          <w:b/>
          <w:color w:val="FF0000"/>
          <w:sz w:val="40"/>
          <w:szCs w:val="40"/>
          <w:lang w:eastAsia="ru-RU"/>
        </w:rPr>
        <w:t>КАК ПРИУЧИТЬ</w:t>
      </w:r>
      <w:r w:rsidRPr="00EA1BCA">
        <w:rPr>
          <w:rFonts w:eastAsia="Times New Roman" w:cs="Times New Roman"/>
          <w:b/>
          <w:color w:val="FF0000"/>
          <w:sz w:val="40"/>
          <w:szCs w:val="40"/>
          <w:lang w:eastAsia="ru-RU"/>
        </w:rPr>
        <w:t xml:space="preserve"> </w:t>
      </w:r>
      <w:r>
        <w:rPr>
          <w:rFonts w:eastAsia="Times New Roman" w:cs="Times New Roman"/>
          <w:b/>
          <w:color w:val="FF0000"/>
          <w:sz w:val="40"/>
          <w:szCs w:val="40"/>
          <w:lang w:eastAsia="ru-RU"/>
        </w:rPr>
        <w:t>РЕБЁНКА</w:t>
      </w:r>
    </w:p>
    <w:p w:rsidR="001C6385" w:rsidRDefault="00EA1BCA" w:rsidP="00EA1BCA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b/>
          <w:color w:val="FF0000"/>
          <w:sz w:val="40"/>
          <w:szCs w:val="40"/>
          <w:lang w:eastAsia="ru-RU"/>
        </w:rPr>
      </w:pPr>
      <w:r>
        <w:rPr>
          <w:rFonts w:eastAsia="Times New Roman" w:cs="Times New Roman"/>
          <w:b/>
          <w:color w:val="FF0000"/>
          <w:sz w:val="40"/>
          <w:szCs w:val="40"/>
          <w:lang w:eastAsia="ru-RU"/>
        </w:rPr>
        <w:t>К ПРАВИЛЬНОМУ РЕЖИМУ ДНЯ</w:t>
      </w:r>
    </w:p>
    <w:p w:rsidR="00EA1BCA" w:rsidRPr="00EA1BCA" w:rsidRDefault="000C5401" w:rsidP="00EA1BCA">
      <w:pPr>
        <w:shd w:val="clear" w:color="auto" w:fill="FFFFFF"/>
        <w:spacing w:after="0" w:line="30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</w:t>
      </w:r>
      <w:r w:rsidR="00EA1BCA">
        <w:rPr>
          <w:rFonts w:eastAsia="Times New Roman" w:cs="Times New Roman"/>
          <w:b/>
          <w:sz w:val="28"/>
          <w:szCs w:val="28"/>
          <w:lang w:eastAsia="ru-RU"/>
        </w:rPr>
        <w:t>В первую очередь, следует понимать, что жёстких норм по организации режима дня не существует</w:t>
      </w:r>
      <w:r w:rsidR="00BF0F81">
        <w:rPr>
          <w:rFonts w:eastAsia="Times New Roman" w:cs="Times New Roman"/>
          <w:b/>
          <w:sz w:val="28"/>
          <w:szCs w:val="28"/>
          <w:lang w:eastAsia="ru-RU"/>
        </w:rPr>
        <w:t xml:space="preserve">: оптимальным режим будет </w:t>
      </w:r>
      <w:proofErr w:type="gramStart"/>
      <w:r w:rsidR="00BF0F81">
        <w:rPr>
          <w:rFonts w:eastAsia="Times New Roman" w:cs="Times New Roman"/>
          <w:b/>
          <w:sz w:val="28"/>
          <w:szCs w:val="28"/>
          <w:lang w:eastAsia="ru-RU"/>
        </w:rPr>
        <w:t>тот</w:t>
      </w:r>
      <w:proofErr w:type="gramEnd"/>
      <w:r w:rsidR="00BF0F81">
        <w:rPr>
          <w:rFonts w:eastAsia="Times New Roman" w:cs="Times New Roman"/>
          <w:b/>
          <w:sz w:val="28"/>
          <w:szCs w:val="28"/>
          <w:lang w:eastAsia="ru-RU"/>
        </w:rPr>
        <w:t xml:space="preserve"> который совпадает с потребностями малыша.</w:t>
      </w:r>
    </w:p>
    <w:p w:rsidR="001C6385" w:rsidRDefault="000C5401" w:rsidP="001C6385">
      <w:pPr>
        <w:shd w:val="clear" w:color="auto" w:fill="FFFFFF"/>
        <w:spacing w:after="0" w:line="300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BF0F81" w:rsidRPr="00BF0F81">
        <w:rPr>
          <w:rFonts w:eastAsia="Times New Roman" w:cs="Times New Roman"/>
          <w:b/>
          <w:color w:val="000000"/>
          <w:sz w:val="28"/>
          <w:szCs w:val="28"/>
          <w:lang w:eastAsia="ru-RU"/>
        </w:rPr>
        <w:t>Переводите ребёнка на новый режим постепенно, с учётом его состояния здоровья</w:t>
      </w:r>
      <w:r w:rsidR="00BF0F8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и индивидуальных особенностей. Понять, не слишком ли вы торопитесь, вы сможете по настроению малыша.</w:t>
      </w:r>
    </w:p>
    <w:p w:rsidR="00BF0F81" w:rsidRPr="00BF0F81" w:rsidRDefault="000C5401" w:rsidP="001C6385">
      <w:pPr>
        <w:shd w:val="clear" w:color="auto" w:fill="FFFFFF"/>
        <w:spacing w:after="0" w:line="300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BF0F8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Следите, чтобы каждое </w:t>
      </w:r>
      <w:r w:rsidR="00AC7192">
        <w:rPr>
          <w:rFonts w:eastAsia="Times New Roman" w:cs="Times New Roman"/>
          <w:b/>
          <w:color w:val="000000"/>
          <w:sz w:val="28"/>
          <w:szCs w:val="28"/>
          <w:lang w:eastAsia="ru-RU"/>
        </w:rPr>
        <w:t>важное мероприятие происходило каждый день в одно время. По вечернему купанию, завтраку/ужину, ночному сну малыш должен определять время суток.</w:t>
      </w:r>
    </w:p>
    <w:p w:rsidR="001C6385" w:rsidRDefault="000C5401" w:rsidP="001C6385">
      <w:pPr>
        <w:shd w:val="clear" w:color="auto" w:fill="FFFFFF"/>
        <w:spacing w:after="0" w:line="300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AC7192" w:rsidRPr="00AC7192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Укладывая кроху на ночь спать, не допускайте баловства и капризов-будьте </w:t>
      </w:r>
      <w:proofErr w:type="gramStart"/>
      <w:r w:rsidR="00AC7192" w:rsidRPr="00AC7192">
        <w:rPr>
          <w:rFonts w:eastAsia="Times New Roman" w:cs="Times New Roman"/>
          <w:b/>
          <w:color w:val="000000"/>
          <w:sz w:val="28"/>
          <w:szCs w:val="28"/>
          <w:lang w:eastAsia="ru-RU"/>
        </w:rPr>
        <w:t>спокойны</w:t>
      </w:r>
      <w:proofErr w:type="gramEnd"/>
      <w:r w:rsidR="00AC7192" w:rsidRPr="00AC7192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, но настойчивы. Если малыш плохо спит </w:t>
      </w:r>
      <w:proofErr w:type="gramStart"/>
      <w:r w:rsidR="00AC7192" w:rsidRPr="00AC7192">
        <w:rPr>
          <w:rFonts w:eastAsia="Times New Roman" w:cs="Times New Roman"/>
          <w:b/>
          <w:color w:val="000000"/>
          <w:sz w:val="28"/>
          <w:szCs w:val="28"/>
          <w:lang w:eastAsia="ru-RU"/>
        </w:rPr>
        <w:t>ночью-</w:t>
      </w:r>
      <w:r w:rsidR="00AC7192">
        <w:rPr>
          <w:rFonts w:eastAsia="Times New Roman" w:cs="Times New Roman"/>
          <w:b/>
          <w:color w:val="000000"/>
          <w:sz w:val="28"/>
          <w:szCs w:val="28"/>
          <w:lang w:eastAsia="ru-RU"/>
        </w:rPr>
        <w:t>успокаивайте</w:t>
      </w:r>
      <w:proofErr w:type="gramEnd"/>
      <w:r w:rsidR="00AC7192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его, но не забирайте в родительскую кровать.</w:t>
      </w:r>
    </w:p>
    <w:p w:rsidR="00AC7192" w:rsidRDefault="000C5401" w:rsidP="001C6385">
      <w:pPr>
        <w:shd w:val="clear" w:color="auto" w:fill="FFFFFF"/>
        <w:spacing w:after="0" w:line="300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proofErr w:type="gramStart"/>
      <w:r w:rsidR="00AC7192">
        <w:rPr>
          <w:rFonts w:eastAsia="Times New Roman" w:cs="Times New Roman"/>
          <w:b/>
          <w:color w:val="000000"/>
          <w:sz w:val="28"/>
          <w:szCs w:val="28"/>
          <w:lang w:eastAsia="ru-RU"/>
        </w:rPr>
        <w:t>Отучайте малыша есть</w:t>
      </w:r>
      <w:proofErr w:type="gramEnd"/>
      <w:r w:rsidR="00AC7192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по ночам. Он уже в том возрасте,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когда может обойтись без ночных кормлений. Тем более что маме нужен по ночам полноценный отдых.</w:t>
      </w:r>
    </w:p>
    <w:p w:rsidR="000C5401" w:rsidRDefault="000C5401" w:rsidP="001C6385">
      <w:pPr>
        <w:shd w:val="clear" w:color="auto" w:fill="FFFFFF"/>
        <w:spacing w:after="0" w:line="300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Убедитесь, что малыш получает полноценное питание, и в рационе ребёнка хватает продуктов, содержащих достаточно кальция. Его недостаток в детском организме ведёт к плаксивости и капризности.</w:t>
      </w:r>
    </w:p>
    <w:p w:rsidR="000C5401" w:rsidRDefault="000C5401" w:rsidP="001C6385">
      <w:pPr>
        <w:shd w:val="clear" w:color="auto" w:fill="FFFFFF"/>
        <w:spacing w:after="0" w:line="300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Постепенно увеличивайте время прогулок и вводите ежедневные купания.</w:t>
      </w:r>
    </w:p>
    <w:p w:rsidR="000C5401" w:rsidRPr="00AC7192" w:rsidRDefault="000C5401" w:rsidP="001C6385">
      <w:pPr>
        <w:shd w:val="clear" w:color="auto" w:fill="FFFFFF"/>
        <w:spacing w:after="0" w:line="300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   Не забывайте об обстановке в семье. Конфликты, ссоры и крики на малыша не способствуют ни психологическому комфорту ребёнка, ни установлению режима.</w:t>
      </w:r>
    </w:p>
    <w:p w:rsidR="001C6385" w:rsidRPr="00AC7192" w:rsidRDefault="001C6385" w:rsidP="001C6385">
      <w:pPr>
        <w:shd w:val="clear" w:color="auto" w:fill="FFFFFF"/>
        <w:spacing w:after="0" w:line="300" w:lineRule="atLeast"/>
        <w:rPr>
          <w:rFonts w:ascii="Raleway" w:eastAsia="Times New Roman" w:hAnsi="Raleway" w:cs="Times New Roman"/>
          <w:color w:val="000000"/>
          <w:sz w:val="24"/>
          <w:szCs w:val="24"/>
          <w:lang w:eastAsia="ru-RU"/>
        </w:rPr>
      </w:pPr>
    </w:p>
    <w:p w:rsidR="001C6385" w:rsidRDefault="001C6385" w:rsidP="001C6385">
      <w:pPr>
        <w:shd w:val="clear" w:color="auto" w:fill="FFFFFF"/>
        <w:spacing w:after="0" w:line="300" w:lineRule="atLeast"/>
        <w:rPr>
          <w:rFonts w:ascii="Raleway" w:eastAsia="Times New Roman" w:hAnsi="Raleway" w:cs="Times New Roman"/>
          <w:color w:val="000000"/>
          <w:sz w:val="24"/>
          <w:szCs w:val="24"/>
          <w:lang w:eastAsia="ru-RU"/>
        </w:rPr>
      </w:pPr>
    </w:p>
    <w:p w:rsidR="001C6385" w:rsidRDefault="001C6385" w:rsidP="001C6385">
      <w:pPr>
        <w:shd w:val="clear" w:color="auto" w:fill="FFFFFF"/>
        <w:spacing w:after="0" w:line="300" w:lineRule="atLeast"/>
        <w:rPr>
          <w:rFonts w:ascii="Raleway" w:eastAsia="Times New Roman" w:hAnsi="Raleway" w:cs="Times New Roman"/>
          <w:color w:val="000000"/>
          <w:sz w:val="24"/>
          <w:szCs w:val="24"/>
          <w:lang w:eastAsia="ru-RU"/>
        </w:rPr>
      </w:pPr>
    </w:p>
    <w:p w:rsidR="001C6385" w:rsidRDefault="001C6385" w:rsidP="001C6385">
      <w:pPr>
        <w:shd w:val="clear" w:color="auto" w:fill="FFFFFF"/>
        <w:spacing w:after="0" w:line="300" w:lineRule="atLeast"/>
        <w:rPr>
          <w:rFonts w:ascii="Raleway" w:eastAsia="Times New Roman" w:hAnsi="Raleway" w:cs="Times New Roman"/>
          <w:color w:val="000000"/>
          <w:sz w:val="24"/>
          <w:szCs w:val="24"/>
          <w:lang w:eastAsia="ru-RU"/>
        </w:rPr>
      </w:pPr>
    </w:p>
    <w:p w:rsidR="001C6385" w:rsidRDefault="001C6385" w:rsidP="001C6385">
      <w:pPr>
        <w:shd w:val="clear" w:color="auto" w:fill="FFFFFF"/>
        <w:spacing w:after="0" w:line="300" w:lineRule="atLeast"/>
        <w:rPr>
          <w:rFonts w:ascii="Raleway" w:eastAsia="Times New Roman" w:hAnsi="Raleway" w:cs="Times New Roman"/>
          <w:color w:val="000000"/>
          <w:sz w:val="24"/>
          <w:szCs w:val="24"/>
          <w:lang w:eastAsia="ru-RU"/>
        </w:rPr>
      </w:pPr>
    </w:p>
    <w:p w:rsidR="001C6385" w:rsidRDefault="001C6385" w:rsidP="001C6385">
      <w:pPr>
        <w:shd w:val="clear" w:color="auto" w:fill="FFFFFF"/>
        <w:spacing w:after="0" w:line="300" w:lineRule="atLeast"/>
        <w:rPr>
          <w:rFonts w:ascii="Raleway" w:eastAsia="Times New Roman" w:hAnsi="Raleway" w:cs="Times New Roman"/>
          <w:color w:val="000000"/>
          <w:sz w:val="24"/>
          <w:szCs w:val="24"/>
          <w:lang w:eastAsia="ru-RU"/>
        </w:rPr>
      </w:pPr>
    </w:p>
    <w:p w:rsidR="001C6385" w:rsidRDefault="001C6385" w:rsidP="001C6385">
      <w:pPr>
        <w:shd w:val="clear" w:color="auto" w:fill="FFFFFF"/>
        <w:spacing w:after="0" w:line="300" w:lineRule="atLeast"/>
        <w:rPr>
          <w:rFonts w:ascii="Raleway" w:eastAsia="Times New Roman" w:hAnsi="Raleway" w:cs="Times New Roman"/>
          <w:color w:val="000000"/>
          <w:sz w:val="24"/>
          <w:szCs w:val="24"/>
          <w:lang w:eastAsia="ru-RU"/>
        </w:rPr>
      </w:pPr>
    </w:p>
    <w:p w:rsidR="001C6385" w:rsidRDefault="001C6385" w:rsidP="001C6385">
      <w:pPr>
        <w:shd w:val="clear" w:color="auto" w:fill="FFFFFF"/>
        <w:spacing w:after="0" w:line="300" w:lineRule="atLeast"/>
        <w:rPr>
          <w:rFonts w:ascii="Raleway" w:eastAsia="Times New Roman" w:hAnsi="Raleway" w:cs="Times New Roman"/>
          <w:color w:val="000000"/>
          <w:sz w:val="24"/>
          <w:szCs w:val="24"/>
          <w:lang w:eastAsia="ru-RU"/>
        </w:rPr>
      </w:pPr>
    </w:p>
    <w:p w:rsidR="001C6385" w:rsidRDefault="001C6385" w:rsidP="001C6385">
      <w:pPr>
        <w:shd w:val="clear" w:color="auto" w:fill="FFFFFF"/>
        <w:spacing w:after="0" w:line="300" w:lineRule="atLeast"/>
        <w:rPr>
          <w:rFonts w:ascii="Raleway" w:eastAsia="Times New Roman" w:hAnsi="Raleway" w:cs="Times New Roman"/>
          <w:color w:val="000000"/>
          <w:sz w:val="24"/>
          <w:szCs w:val="24"/>
          <w:lang w:eastAsia="ru-RU"/>
        </w:rPr>
      </w:pPr>
    </w:p>
    <w:p w:rsidR="001C6385" w:rsidRDefault="001C6385" w:rsidP="001C6385">
      <w:pPr>
        <w:shd w:val="clear" w:color="auto" w:fill="FFFFFF"/>
        <w:spacing w:after="0" w:line="300" w:lineRule="atLeast"/>
        <w:rPr>
          <w:rFonts w:ascii="Raleway" w:eastAsia="Times New Roman" w:hAnsi="Raleway" w:cs="Times New Roman"/>
          <w:color w:val="000000"/>
          <w:sz w:val="24"/>
          <w:szCs w:val="24"/>
          <w:lang w:eastAsia="ru-RU"/>
        </w:rPr>
      </w:pPr>
    </w:p>
    <w:p w:rsidR="001C6385" w:rsidRDefault="001C6385" w:rsidP="001C6385">
      <w:pPr>
        <w:shd w:val="clear" w:color="auto" w:fill="FFFFFF"/>
        <w:spacing w:after="0" w:line="300" w:lineRule="atLeast"/>
        <w:rPr>
          <w:rFonts w:ascii="Raleway" w:eastAsia="Times New Roman" w:hAnsi="Raleway" w:cs="Times New Roman"/>
          <w:color w:val="000000"/>
          <w:sz w:val="24"/>
          <w:szCs w:val="24"/>
          <w:lang w:eastAsia="ru-RU"/>
        </w:rPr>
      </w:pPr>
    </w:p>
    <w:p w:rsidR="001C6385" w:rsidRDefault="001C6385" w:rsidP="001C6385">
      <w:pPr>
        <w:shd w:val="clear" w:color="auto" w:fill="FFFFFF"/>
        <w:spacing w:after="0" w:line="300" w:lineRule="atLeast"/>
        <w:rPr>
          <w:rFonts w:ascii="Raleway" w:eastAsia="Times New Roman" w:hAnsi="Raleway" w:cs="Times New Roman"/>
          <w:color w:val="000000"/>
          <w:sz w:val="24"/>
          <w:szCs w:val="24"/>
          <w:lang w:eastAsia="ru-RU"/>
        </w:rPr>
      </w:pPr>
    </w:p>
    <w:sectPr w:rsidR="001C6385" w:rsidSect="00AC7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23B"/>
    <w:multiLevelType w:val="multilevel"/>
    <w:tmpl w:val="19064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00F5B"/>
    <w:multiLevelType w:val="multilevel"/>
    <w:tmpl w:val="74C40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C3E58"/>
    <w:multiLevelType w:val="multilevel"/>
    <w:tmpl w:val="DB1E8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F7E33"/>
    <w:multiLevelType w:val="multilevel"/>
    <w:tmpl w:val="82A0C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E2"/>
    <w:rsid w:val="000C5401"/>
    <w:rsid w:val="001C6385"/>
    <w:rsid w:val="001E56E2"/>
    <w:rsid w:val="00355EC2"/>
    <w:rsid w:val="00AC7192"/>
    <w:rsid w:val="00B47792"/>
    <w:rsid w:val="00BF0F81"/>
    <w:rsid w:val="00EA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8BFBE"/>
            <w:right w:val="none" w:sz="0" w:space="0" w:color="auto"/>
          </w:divBdr>
        </w:div>
        <w:div w:id="1781140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41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1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2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8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5108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ady.ru/vash-rebenok-idet-v-yasli-chto-nuzhno-znat-roditelyam-o-postuplenii-malysha-v-dou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ady.ru/wp-content/uploads/2013/08/rezhim_dnja6.jpg" TargetMode="External"/><Relationship Id="rId11" Type="http://schemas.openxmlformats.org/officeDocument/2006/relationships/hyperlink" Target="https://www.colady.ru/wp-content/uploads/2013/08/rezhim_dnja1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colady.ru/wp-content/uploads/2013/08/rezhim_dnja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2019-09-28T18:00:00Z</cp:lastPrinted>
  <dcterms:created xsi:type="dcterms:W3CDTF">2019-09-28T17:54:00Z</dcterms:created>
  <dcterms:modified xsi:type="dcterms:W3CDTF">2019-09-28T18:56:00Z</dcterms:modified>
</cp:coreProperties>
</file>