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38" w:rsidRPr="000D2238" w:rsidRDefault="000D2238" w:rsidP="000D2238">
      <w:pPr>
        <w:ind w:left="-567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0D2238">
        <w:t xml:space="preserve">                                             </w:t>
      </w:r>
      <w:hyperlink r:id="rId4" w:tooltip="Консультации для родителей" w:history="1">
        <w:r w:rsidRPr="000D2238">
          <w:rPr>
            <w:rStyle w:val="a5"/>
            <w:rFonts w:ascii="Times New Roman" w:hAnsi="Times New Roman" w:cs="Times New Roman"/>
            <w:bCs/>
            <w:i/>
            <w:color w:val="auto"/>
            <w:sz w:val="36"/>
            <w:szCs w:val="36"/>
            <w:bdr w:val="none" w:sz="0" w:space="0" w:color="auto" w:frame="1"/>
          </w:rPr>
          <w:t>Консультация для родителей</w:t>
        </w:r>
      </w:hyperlink>
      <w:r w:rsidRPr="000D2238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.</w:t>
      </w:r>
    </w:p>
    <w:p w:rsidR="000D2238" w:rsidRPr="000D2238" w:rsidRDefault="000D2238" w:rsidP="000D2238">
      <w:pPr>
        <w:ind w:left="-567"/>
        <w:rPr>
          <w:rFonts w:ascii="Times New Roman" w:hAnsi="Times New Roman" w:cs="Times New Roman"/>
          <w:sz w:val="28"/>
          <w:szCs w:val="28"/>
        </w:rPr>
      </w:pPr>
      <w:r w:rsidRPr="000D2238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                    </w:t>
      </w:r>
      <w:r w:rsidRPr="000D2238">
        <w:rPr>
          <w:rFonts w:ascii="Times New Roman" w:hAnsi="Times New Roman" w:cs="Times New Roman"/>
          <w:iCs/>
          <w:sz w:val="44"/>
          <w:szCs w:val="44"/>
          <w:bdr w:val="none" w:sz="0" w:space="0" w:color="auto" w:frame="1"/>
          <w:shd w:val="clear" w:color="auto" w:fill="FFFFFF"/>
        </w:rPr>
        <w:t>«</w:t>
      </w:r>
      <w:r w:rsidRPr="000D2238">
        <w:rPr>
          <w:rStyle w:val="a4"/>
          <w:rFonts w:ascii="Times New Roman" w:hAnsi="Times New Roman" w:cs="Times New Roman"/>
          <w:iCs/>
          <w:sz w:val="44"/>
          <w:szCs w:val="44"/>
          <w:bdr w:val="none" w:sz="0" w:space="0" w:color="auto" w:frame="1"/>
        </w:rPr>
        <w:t>Пальчиковые </w:t>
      </w:r>
      <w:hyperlink r:id="rId5" w:tooltip="Игры для детей" w:history="1">
        <w:r w:rsidRPr="000D2238">
          <w:rPr>
            <w:rStyle w:val="a5"/>
            <w:rFonts w:ascii="Times New Roman" w:hAnsi="Times New Roman" w:cs="Times New Roman"/>
            <w:b/>
            <w:bCs/>
            <w:iCs/>
            <w:color w:val="auto"/>
            <w:sz w:val="44"/>
            <w:szCs w:val="44"/>
            <w:u w:val="none"/>
            <w:bdr w:val="none" w:sz="0" w:space="0" w:color="auto" w:frame="1"/>
          </w:rPr>
          <w:t>игры для детей</w:t>
        </w:r>
      </w:hyperlink>
      <w:r w:rsidRPr="000D2238">
        <w:rPr>
          <w:rFonts w:ascii="Times New Roman" w:hAnsi="Times New Roman" w:cs="Times New Roman"/>
          <w:b/>
          <w:iCs/>
          <w:sz w:val="44"/>
          <w:szCs w:val="44"/>
          <w:bdr w:val="none" w:sz="0" w:space="0" w:color="auto" w:frame="1"/>
          <w:shd w:val="clear" w:color="auto" w:fill="FFFFFF"/>
        </w:rPr>
        <w:t>»</w:t>
      </w:r>
      <w:r w:rsidRPr="000D2238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  <w:r w:rsidRPr="008B5714">
        <w:rPr>
          <w:sz w:val="28"/>
          <w:szCs w:val="28"/>
          <w:shd w:val="clear" w:color="auto" w:fill="FFFFFF"/>
        </w:rPr>
        <w:t> влияют на тактильное взаимодействие, формируют и укрепляют тёплые взаимоотношения. </w:t>
      </w:r>
      <w:r w:rsidRPr="008B571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Пальчиковые игры со словами</w:t>
      </w:r>
      <w:r w:rsidRPr="008B5714">
        <w:rPr>
          <w:sz w:val="28"/>
          <w:szCs w:val="28"/>
          <w:shd w:val="clear" w:color="auto" w:fill="FFFFFF"/>
        </w:rPr>
        <w:t>, песенками способствуют развитию чувства ритма и музыкальных способностей малышей. Еще сколько всего полезного мы делаем, играя в </w:t>
      </w:r>
      <w:r w:rsidRPr="008B571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  <w:proofErr w:type="gramStart"/>
      <w:r w:rsidRPr="008B5714">
        <w:rPr>
          <w:sz w:val="28"/>
          <w:szCs w:val="28"/>
          <w:shd w:val="clear" w:color="auto" w:fill="FFFFFF"/>
        </w:rPr>
        <w:t>.</w:t>
      </w:r>
      <w:proofErr w:type="gramEnd"/>
      <w:r w:rsidRPr="008B5714">
        <w:rPr>
          <w:sz w:val="28"/>
          <w:szCs w:val="28"/>
        </w:rPr>
        <w:t xml:space="preserve"> - </w:t>
      </w:r>
      <w:proofErr w:type="gramStart"/>
      <w:r w:rsidRPr="008B5714">
        <w:rPr>
          <w:sz w:val="28"/>
          <w:szCs w:val="28"/>
        </w:rPr>
        <w:t>у</w:t>
      </w:r>
      <w:proofErr w:type="gramEnd"/>
      <w:r w:rsidRPr="008B5714">
        <w:rPr>
          <w:sz w:val="28"/>
          <w:szCs w:val="28"/>
        </w:rPr>
        <w:t>пражняя и ритмично двигая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пальчиками</w:t>
      </w:r>
      <w:r w:rsidRPr="008B5714">
        <w:rPr>
          <w:sz w:val="28"/>
          <w:szCs w:val="28"/>
        </w:rPr>
        <w:t>, малыш активизирует речевые центры головного мозга.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 xml:space="preserve">- </w:t>
      </w:r>
      <w:proofErr w:type="gramStart"/>
      <w:r w:rsidRPr="008B5714">
        <w:rPr>
          <w:sz w:val="28"/>
          <w:szCs w:val="28"/>
        </w:rPr>
        <w:t>р</w:t>
      </w:r>
      <w:proofErr w:type="gramEnd"/>
      <w:r w:rsidRPr="008B5714">
        <w:rPr>
          <w:sz w:val="28"/>
          <w:szCs w:val="28"/>
        </w:rPr>
        <w:t>азвивает умение малыша подражать нам, взрослым, учит вслушиваться в нашу речь и понимать ее;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повышает речевую активность ребенка, да и просто создает благоприятную эмоциональную атмосферу.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учит малыша концентрировать внимание и правильно его распределять.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Это очень и очень важное умение! И взрослым нужно помогать малышу его формировать. Кстати, произвольно управлять своим вниманием ребенок сможет научиться,</w:t>
      </w:r>
      <w:r>
        <w:rPr>
          <w:sz w:val="28"/>
          <w:szCs w:val="28"/>
        </w:rPr>
        <w:t xml:space="preserve"> </w:t>
      </w:r>
      <w:proofErr w:type="gramStart"/>
      <w:r w:rsidRPr="008B5714">
        <w:rPr>
          <w:sz w:val="28"/>
          <w:szCs w:val="28"/>
        </w:rPr>
        <w:t>только</w:t>
      </w:r>
      <w:proofErr w:type="gramEnd"/>
      <w:r w:rsidRPr="008B5714">
        <w:rPr>
          <w:sz w:val="28"/>
          <w:szCs w:val="28"/>
        </w:rPr>
        <w:t xml:space="preserve"> к возрасту 6-7 лет. И от этого умения во многом будут зависеть его школьные успехи.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Говорят, когда малыш начнет говорить и сможет стихами сопровождать упражнение из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пальчиковой</w:t>
      </w:r>
      <w:r w:rsidRPr="008B5714">
        <w:rPr>
          <w:sz w:val="28"/>
          <w:szCs w:val="28"/>
        </w:rPr>
        <w:t xml:space="preserve"> гимнастики – это будет делать его речь более четкой, ритмичной, яркой. Таким образом, он сможет усилить </w:t>
      </w:r>
      <w:proofErr w:type="gramStart"/>
      <w:r w:rsidRPr="008B5714">
        <w:rPr>
          <w:sz w:val="28"/>
          <w:szCs w:val="28"/>
        </w:rPr>
        <w:t>контроль за</w:t>
      </w:r>
      <w:proofErr w:type="gramEnd"/>
      <w:r w:rsidRPr="008B5714">
        <w:rPr>
          <w:sz w:val="28"/>
          <w:szCs w:val="28"/>
        </w:rPr>
        <w:t xml:space="preserve"> своими движениями.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А еще в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пальчиковых</w:t>
      </w:r>
      <w:r w:rsidRPr="008B5714">
        <w:rPr>
          <w:sz w:val="28"/>
          <w:szCs w:val="28"/>
        </w:rPr>
        <w:t> </w:t>
      </w:r>
      <w:r w:rsidRPr="008B5714">
        <w:rPr>
          <w:sz w:val="28"/>
          <w:szCs w:val="28"/>
          <w:u w:val="single"/>
          <w:bdr w:val="none" w:sz="0" w:space="0" w:color="auto" w:frame="1"/>
        </w:rPr>
        <w:t>играх нужно запоминать многое</w:t>
      </w:r>
      <w:r w:rsidRPr="008B5714">
        <w:rPr>
          <w:sz w:val="28"/>
          <w:szCs w:val="28"/>
        </w:rPr>
        <w:t>: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положение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пальцев</w:t>
      </w:r>
      <w:r w:rsidRPr="008B5714">
        <w:rPr>
          <w:sz w:val="28"/>
          <w:szCs w:val="28"/>
        </w:rPr>
        <w:t>;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последовательность движений, да и просто стихи.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Вот вам и отличное веселое упражнение для развития памяти малыша.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С помощью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пальчиковых</w:t>
      </w:r>
      <w:r w:rsidRPr="008B5714">
        <w:rPr>
          <w:sz w:val="28"/>
          <w:szCs w:val="28"/>
        </w:rPr>
        <w:t> игр развивают фантазию и воображение. Так как, руками можно </w:t>
      </w:r>
      <w:r w:rsidRPr="008B5714">
        <w:rPr>
          <w:i/>
          <w:iCs/>
          <w:sz w:val="28"/>
          <w:szCs w:val="28"/>
          <w:bdr w:val="none" w:sz="0" w:space="0" w:color="auto" w:frame="1"/>
        </w:rPr>
        <w:t>«рассказывать»</w:t>
      </w:r>
      <w:r w:rsidRPr="008B5714">
        <w:rPr>
          <w:sz w:val="28"/>
          <w:szCs w:val="28"/>
        </w:rPr>
        <w:t> целые истории! Сначала пример покажет взрослый, а уж потом и ребенок может сочинить свои </w:t>
      </w:r>
      <w:r w:rsidRPr="008B5714">
        <w:rPr>
          <w:i/>
          <w:iCs/>
          <w:sz w:val="28"/>
          <w:szCs w:val="28"/>
          <w:bdr w:val="none" w:sz="0" w:space="0" w:color="auto" w:frame="1"/>
        </w:rPr>
        <w:t>«</w:t>
      </w:r>
      <w:r w:rsidRPr="008B5714">
        <w:rPr>
          <w:rStyle w:val="a4"/>
          <w:i/>
          <w:iCs/>
          <w:sz w:val="28"/>
          <w:szCs w:val="28"/>
          <w:bdr w:val="none" w:sz="0" w:space="0" w:color="auto" w:frame="1"/>
        </w:rPr>
        <w:t>пальчиковые истории</w:t>
      </w:r>
      <w:r w:rsidRPr="008B5714">
        <w:rPr>
          <w:i/>
          <w:iCs/>
          <w:sz w:val="28"/>
          <w:szCs w:val="28"/>
          <w:bdr w:val="none" w:sz="0" w:space="0" w:color="auto" w:frame="1"/>
        </w:rPr>
        <w:t>»</w:t>
      </w:r>
      <w:r w:rsidRPr="008B5714">
        <w:rPr>
          <w:sz w:val="28"/>
          <w:szCs w:val="28"/>
        </w:rPr>
        <w:t>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После всех этих упражнений кисти и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пальцы рук станут сильными</w:t>
      </w:r>
      <w:r w:rsidRPr="008B5714">
        <w:rPr>
          <w:sz w:val="28"/>
          <w:szCs w:val="28"/>
        </w:rPr>
        <w:t>, подвижными, гибкими. А это так поможет в дальнейшем в освоении навыка письма!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Сколько и как часто нужно заниматься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пальчиковой гимнастикой</w:t>
      </w:r>
      <w:r w:rsidRPr="008B5714">
        <w:rPr>
          <w:sz w:val="28"/>
          <w:szCs w:val="28"/>
        </w:rPr>
        <w:t>?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Любые упражнения эффективны только, если вы делаете их регулярно.</w:t>
      </w:r>
      <w:r>
        <w:rPr>
          <w:sz w:val="28"/>
          <w:szCs w:val="28"/>
        </w:rPr>
        <w:t xml:space="preserve">            </w:t>
      </w:r>
      <w:r w:rsidRPr="008B5714">
        <w:rPr>
          <w:sz w:val="28"/>
          <w:szCs w:val="28"/>
        </w:rPr>
        <w:t xml:space="preserve"> Вот и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пальчиковые игры</w:t>
      </w:r>
      <w:r w:rsidRPr="008B5714">
        <w:rPr>
          <w:sz w:val="28"/>
          <w:szCs w:val="28"/>
        </w:rPr>
        <w:t xml:space="preserve"> принесут </w:t>
      </w:r>
      <w:r>
        <w:rPr>
          <w:sz w:val="28"/>
          <w:szCs w:val="28"/>
        </w:rPr>
        <w:t xml:space="preserve">эффект при ежедневных занятиях </w:t>
      </w:r>
      <w:r w:rsidRPr="008B5714">
        <w:rPr>
          <w:sz w:val="28"/>
          <w:szCs w:val="28"/>
        </w:rPr>
        <w:t>минут по 5.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Кстати, как вы думаете – нужно ли постоянно менять </w:t>
      </w:r>
      <w:r w:rsidRPr="008B5714">
        <w:rPr>
          <w:rStyle w:val="a4"/>
          <w:sz w:val="28"/>
          <w:szCs w:val="28"/>
          <w:bdr w:val="none" w:sz="0" w:space="0" w:color="auto" w:frame="1"/>
        </w:rPr>
        <w:t>игры</w:t>
      </w:r>
      <w:r w:rsidRPr="008B5714">
        <w:rPr>
          <w:sz w:val="28"/>
          <w:szCs w:val="28"/>
        </w:rPr>
        <w:t>, чтобы сохранить к ним интерес?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lastRenderedPageBreak/>
        <w:t>Или достаточно играть в полюбившиеся?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Скорее всего, вы заметили, что малыши любят повторять одно и то же движение, процедуру или действие.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Это – механическое заучивание. Чтобы навык закрепился, ребенок будет повторять его снова и снова. И чем сложнее навык, тем дольше будет повторение.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rStyle w:val="a4"/>
          <w:sz w:val="28"/>
          <w:szCs w:val="28"/>
          <w:bdr w:val="none" w:sz="0" w:space="0" w:color="auto" w:frame="1"/>
        </w:rPr>
        <w:t>Пальчиковые игры</w:t>
      </w:r>
      <w:r w:rsidRPr="008B5714">
        <w:rPr>
          <w:sz w:val="28"/>
          <w:szCs w:val="28"/>
        </w:rPr>
        <w:t> </w:t>
      </w:r>
      <w:r w:rsidRPr="008B5714">
        <w:rPr>
          <w:sz w:val="28"/>
          <w:szCs w:val="28"/>
          <w:bdr w:val="none" w:sz="0" w:space="0" w:color="auto" w:frame="1"/>
        </w:rPr>
        <w:t>можно разделить на несколько видов</w:t>
      </w:r>
      <w:r w:rsidRPr="008B5714">
        <w:rPr>
          <w:sz w:val="28"/>
          <w:szCs w:val="28"/>
        </w:rPr>
        <w:t>: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b/>
          <w:sz w:val="28"/>
          <w:szCs w:val="28"/>
        </w:rPr>
      </w:pPr>
      <w:r w:rsidRPr="008B5714">
        <w:rPr>
          <w:b/>
          <w:sz w:val="28"/>
          <w:szCs w:val="28"/>
        </w:rPr>
        <w:t>1. Упражнения для кистей рук.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Примеры таких игр - это </w:t>
      </w:r>
      <w:r w:rsidRPr="008B5714">
        <w:rPr>
          <w:rStyle w:val="a4"/>
          <w:sz w:val="28"/>
          <w:szCs w:val="28"/>
          <w:bdr w:val="none" w:sz="0" w:space="0" w:color="auto" w:frame="1"/>
        </w:rPr>
        <w:t>игры из </w:t>
      </w:r>
      <w:r w:rsidRPr="008B5714">
        <w:rPr>
          <w:sz w:val="28"/>
          <w:szCs w:val="28"/>
        </w:rPr>
        <w:t>«10 самых простых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пальчиковых игр</w:t>
      </w:r>
      <w:r w:rsidRPr="008B5714">
        <w:rPr>
          <w:sz w:val="28"/>
          <w:szCs w:val="28"/>
        </w:rPr>
        <w:t>, которые развлекут ребенка в пробке или очереди».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Такие </w:t>
      </w:r>
      <w:r w:rsidRPr="008B5714">
        <w:rPr>
          <w:rStyle w:val="a4"/>
          <w:sz w:val="28"/>
          <w:szCs w:val="28"/>
          <w:bdr w:val="none" w:sz="0" w:space="0" w:color="auto" w:frame="1"/>
        </w:rPr>
        <w:t>игры</w:t>
      </w:r>
      <w:r w:rsidRPr="008B5714">
        <w:rPr>
          <w:sz w:val="28"/>
          <w:szCs w:val="28"/>
        </w:rPr>
        <w:t> достаточно просты и не требуют тонких дифференцированных движений. Поэтому они подходят для самых маленьких, с них можно начать. Кроме этого, </w:t>
      </w:r>
      <w:r w:rsidRPr="008B5714">
        <w:rPr>
          <w:sz w:val="28"/>
          <w:szCs w:val="28"/>
          <w:bdr w:val="none" w:sz="0" w:space="0" w:color="auto" w:frame="1"/>
        </w:rPr>
        <w:t>гимнастика с этими играми</w:t>
      </w:r>
      <w:r w:rsidRPr="008B5714">
        <w:rPr>
          <w:sz w:val="28"/>
          <w:szCs w:val="28"/>
        </w:rPr>
        <w:t>: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учит малышей повторять за нами, взрослыми. То есть развивает подражательную способность. Именно эта способность – базис успешного последующего обучения всем навыкам;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учит напрягать и расслаблять мышцы;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Очень важны эти </w:t>
      </w:r>
      <w:r w:rsidRPr="008B5714">
        <w:rPr>
          <w:rStyle w:val="a4"/>
          <w:sz w:val="28"/>
          <w:szCs w:val="28"/>
          <w:bdr w:val="none" w:sz="0" w:space="0" w:color="auto" w:frame="1"/>
        </w:rPr>
        <w:t>игры</w:t>
      </w:r>
      <w:r w:rsidRPr="008B5714">
        <w:rPr>
          <w:sz w:val="28"/>
          <w:szCs w:val="28"/>
        </w:rPr>
        <w:t> для развития творчества </w:t>
      </w:r>
      <w:r w:rsidRPr="008B5714">
        <w:rPr>
          <w:rStyle w:val="a4"/>
          <w:sz w:val="28"/>
          <w:szCs w:val="28"/>
          <w:bdr w:val="none" w:sz="0" w:space="0" w:color="auto" w:frame="1"/>
        </w:rPr>
        <w:t>детей</w:t>
      </w:r>
      <w:r w:rsidRPr="008B5714">
        <w:rPr>
          <w:sz w:val="28"/>
          <w:szCs w:val="28"/>
        </w:rPr>
        <w:t>. Если ребенок усвоит какую-нибудь "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пальчиковую игру</w:t>
      </w:r>
      <w:r w:rsidRPr="008B5714">
        <w:rPr>
          <w:sz w:val="28"/>
          <w:szCs w:val="28"/>
        </w:rPr>
        <w:t>", он обязательно будет стараться придумать новую инсценировку для других стишков и песенок. Также "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пальчиковые игры</w:t>
      </w:r>
      <w:r w:rsidRPr="008B5714">
        <w:rPr>
          <w:sz w:val="28"/>
          <w:szCs w:val="28"/>
        </w:rPr>
        <w:t>" способствуют развитию слуховой памяти. Ребенок в непринужденной форме заучивает веселое стихотворение, тем самым, тренируя память.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-развивает умение сохранять на некоторое время положение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пальцев</w:t>
      </w:r>
      <w:r w:rsidRPr="008B5714">
        <w:rPr>
          <w:sz w:val="28"/>
          <w:szCs w:val="28"/>
        </w:rPr>
        <w:t>;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учит переключаться с одного движения на другое.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b/>
          <w:sz w:val="28"/>
          <w:szCs w:val="28"/>
        </w:rPr>
        <w:t>2. Упражнения для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пальцев условно статические</w:t>
      </w:r>
      <w:r w:rsidRPr="008B5714">
        <w:rPr>
          <w:sz w:val="28"/>
          <w:szCs w:val="28"/>
        </w:rPr>
        <w:t>.</w:t>
      </w:r>
    </w:p>
    <w:p w:rsidR="000D2238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Эти </w:t>
      </w:r>
      <w:r w:rsidRPr="008B5714">
        <w:rPr>
          <w:rStyle w:val="a4"/>
          <w:sz w:val="28"/>
          <w:szCs w:val="28"/>
          <w:bdr w:val="none" w:sz="0" w:space="0" w:color="auto" w:frame="1"/>
        </w:rPr>
        <w:t>игры</w:t>
      </w:r>
      <w:r w:rsidRPr="008B5714">
        <w:rPr>
          <w:sz w:val="28"/>
          <w:szCs w:val="28"/>
        </w:rPr>
        <w:t xml:space="preserve"> - совершенствуют на более высоком уровне полученные ранее навыки. Более </w:t>
      </w:r>
      <w:proofErr w:type="gramStart"/>
      <w:r w:rsidRPr="008B5714">
        <w:rPr>
          <w:sz w:val="28"/>
          <w:szCs w:val="28"/>
        </w:rPr>
        <w:t>сложные</w:t>
      </w:r>
      <w:proofErr w:type="gramEnd"/>
      <w:r w:rsidRPr="008B5714">
        <w:rPr>
          <w:sz w:val="28"/>
          <w:szCs w:val="28"/>
        </w:rPr>
        <w:t>, требуют более точных движен</w:t>
      </w:r>
      <w:r>
        <w:rPr>
          <w:sz w:val="28"/>
          <w:szCs w:val="28"/>
        </w:rPr>
        <w:t>ий. Кстати,</w:t>
      </w:r>
      <w:r w:rsidRPr="008B571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спользуя именно эти упражнения </w:t>
      </w:r>
      <w:r w:rsidRPr="008B5714">
        <w:rPr>
          <w:sz w:val="28"/>
          <w:szCs w:val="28"/>
        </w:rPr>
        <w:t>после их усвоения, можно составлять свои самые чудесные и невероятные истории и рассказы.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714">
        <w:rPr>
          <w:b/>
          <w:sz w:val="28"/>
          <w:szCs w:val="28"/>
        </w:rPr>
        <w:t>3. Упражнения для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пальцев динамические</w:t>
      </w:r>
      <w:r w:rsidRPr="008B5714">
        <w:rPr>
          <w:sz w:val="28"/>
          <w:szCs w:val="28"/>
        </w:rPr>
        <w:t>.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 xml:space="preserve">- </w:t>
      </w:r>
      <w:proofErr w:type="gramStart"/>
      <w:r w:rsidRPr="008B5714">
        <w:rPr>
          <w:sz w:val="28"/>
          <w:szCs w:val="28"/>
        </w:rPr>
        <w:t>р</w:t>
      </w:r>
      <w:proofErr w:type="gramEnd"/>
      <w:r w:rsidRPr="008B5714">
        <w:rPr>
          <w:sz w:val="28"/>
          <w:szCs w:val="28"/>
        </w:rPr>
        <w:t>азвивают точную координацию движений;</w:t>
      </w:r>
    </w:p>
    <w:p w:rsidR="000D2238" w:rsidRPr="008B5714" w:rsidRDefault="000D2238" w:rsidP="000D2238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учат сгибать и разгибать </w:t>
      </w:r>
      <w:r w:rsidRPr="008B5714">
        <w:rPr>
          <w:rStyle w:val="a4"/>
          <w:sz w:val="28"/>
          <w:szCs w:val="28"/>
          <w:bdr w:val="none" w:sz="0" w:space="0" w:color="auto" w:frame="1"/>
        </w:rPr>
        <w:t>пальцы рук</w:t>
      </w:r>
      <w:r w:rsidRPr="008B5714">
        <w:rPr>
          <w:sz w:val="28"/>
          <w:szCs w:val="28"/>
        </w:rPr>
        <w:t>;</w:t>
      </w:r>
    </w:p>
    <w:p w:rsidR="000D2238" w:rsidRPr="008B5714" w:rsidRDefault="000D2238" w:rsidP="000D2238">
      <w:pPr>
        <w:pStyle w:val="a3"/>
        <w:shd w:val="clear" w:color="auto" w:fill="FFFFFF"/>
        <w:spacing w:before="225" w:beforeAutospacing="0" w:after="225" w:afterAutospacing="0"/>
        <w:ind w:left="-567"/>
        <w:rPr>
          <w:sz w:val="28"/>
          <w:szCs w:val="28"/>
        </w:rPr>
      </w:pPr>
      <w:r w:rsidRPr="008B5714">
        <w:rPr>
          <w:sz w:val="28"/>
          <w:szCs w:val="28"/>
        </w:rPr>
        <w:t>- учат противопоставлять большой палец остальным.</w:t>
      </w:r>
    </w:p>
    <w:p w:rsidR="00F1389B" w:rsidRDefault="00F1389B" w:rsidP="000D2238">
      <w:pPr>
        <w:ind w:left="-567"/>
      </w:pPr>
    </w:p>
    <w:sectPr w:rsidR="00F1389B" w:rsidSect="000D223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238"/>
    <w:rsid w:val="000D2238"/>
    <w:rsid w:val="00F1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238"/>
    <w:rPr>
      <w:b/>
      <w:bCs/>
    </w:rPr>
  </w:style>
  <w:style w:type="character" w:styleId="a5">
    <w:name w:val="Hyperlink"/>
    <w:basedOn w:val="a0"/>
    <w:uiPriority w:val="99"/>
    <w:semiHidden/>
    <w:unhideWhenUsed/>
    <w:rsid w:val="000D2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hyperlink" Target="https://www.maam.ru/obrazovanie/konsultacii-dlya-rod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Company>Hewlett-Packard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2023-09-10T16:13:00Z</dcterms:created>
  <dcterms:modified xsi:type="dcterms:W3CDTF">2023-09-10T16:14:00Z</dcterms:modified>
</cp:coreProperties>
</file>