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BF7" w:rsidRPr="005B1905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1D0C16" wp14:editId="526547B0">
            <wp:simplePos x="0" y="0"/>
            <wp:positionH relativeFrom="column">
              <wp:posOffset>-1118235</wp:posOffset>
            </wp:positionH>
            <wp:positionV relativeFrom="paragraph">
              <wp:posOffset>-701040</wp:posOffset>
            </wp:positionV>
            <wp:extent cx="7577145" cy="10820400"/>
            <wp:effectExtent l="0" t="0" r="5080" b="0"/>
            <wp:wrapNone/>
            <wp:docPr id="3" name="Рисунок 3" descr="https://catherineasquithgallery.com/uploads/posts/2021-02/1612583574_14-p-fon-dlya-prezentatsii-zelenaya-ramka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2/1612583574_14-p-fon-dlya-prezentatsii-zelenaya-ramka-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61" cy="108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905">
        <w:rPr>
          <w:rFonts w:ascii="Times New Roman" w:hAnsi="Times New Roman" w:cs="Times New Roman"/>
          <w:b/>
          <w:noProof/>
          <w:color w:val="FF0000"/>
          <w:sz w:val="72"/>
          <w:szCs w:val="72"/>
          <w:lang w:eastAsia="ru-RU"/>
        </w:rPr>
        <w:t xml:space="preserve">Мастер – класс </w:t>
      </w:r>
    </w:p>
    <w:p w:rsidR="00EC4BF7" w:rsidRDefault="00EC4BF7" w:rsidP="00EC4BF7">
      <w:pPr>
        <w:tabs>
          <w:tab w:val="left" w:pos="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</w:pPr>
      <w:r w:rsidRPr="005B1905"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  <w:t>«</w:t>
      </w:r>
      <w:r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  <w:t>ФЛИКЕР</w:t>
      </w:r>
      <w:r w:rsidRPr="005B1905"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  <w:t>»</w:t>
      </w:r>
    </w:p>
    <w:p w:rsidR="00EC4BF7" w:rsidRDefault="00EC4BF7" w:rsidP="00EC4BF7">
      <w:pPr>
        <w:tabs>
          <w:tab w:val="left" w:pos="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</w:pPr>
    </w:p>
    <w:p w:rsidR="00EC4BF7" w:rsidRDefault="00EC4BF7" w:rsidP="00EC4BF7">
      <w:pPr>
        <w:tabs>
          <w:tab w:val="left" w:pos="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</w:pPr>
    </w:p>
    <w:p w:rsidR="00EC4BF7" w:rsidRPr="005B1905" w:rsidRDefault="00EC4BF7" w:rsidP="00EC4BF7">
      <w:pPr>
        <w:tabs>
          <w:tab w:val="left" w:pos="0"/>
        </w:tabs>
        <w:spacing w:after="0" w:line="240" w:lineRule="auto"/>
        <w:ind w:hanging="709"/>
        <w:jc w:val="center"/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</w:pPr>
      <w:r>
        <w:rPr>
          <w:rFonts w:ascii="Times New Roman" w:hAnsi="Times New Roman" w:cs="Times New Roman"/>
          <w:b/>
          <w:noProof/>
          <w:color w:val="7030A0"/>
          <w:sz w:val="96"/>
          <w:szCs w:val="96"/>
          <w:lang w:eastAsia="ru-RU"/>
        </w:rPr>
        <w:drawing>
          <wp:inline distT="0" distB="0" distL="0" distR="0" wp14:anchorId="76B2715E" wp14:editId="36B425F9">
            <wp:extent cx="3123340" cy="260985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22_2115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147" cy="261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BF7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9E47"/>
          <w:sz w:val="48"/>
          <w:szCs w:val="48"/>
          <w:lang w:eastAsia="ru-RU"/>
        </w:rPr>
      </w:pPr>
    </w:p>
    <w:p w:rsidR="00EC4BF7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9E47"/>
          <w:sz w:val="48"/>
          <w:szCs w:val="48"/>
          <w:lang w:eastAsia="ru-RU"/>
        </w:rPr>
      </w:pPr>
    </w:p>
    <w:p w:rsidR="00EC4BF7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9E47"/>
          <w:sz w:val="48"/>
          <w:szCs w:val="48"/>
          <w:lang w:eastAsia="ru-RU"/>
        </w:rPr>
      </w:pPr>
    </w:p>
    <w:p w:rsidR="00EC4BF7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9E47"/>
          <w:sz w:val="48"/>
          <w:szCs w:val="48"/>
          <w:lang w:eastAsia="ru-RU"/>
        </w:rPr>
      </w:pPr>
    </w:p>
    <w:p w:rsidR="00EC4BF7" w:rsidRPr="005B1905" w:rsidRDefault="00EC4BF7" w:rsidP="00EC4BF7">
      <w:pPr>
        <w:tabs>
          <w:tab w:val="left" w:pos="6090"/>
          <w:tab w:val="right" w:pos="9355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5B190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>Подготовила:</w:t>
      </w:r>
    </w:p>
    <w:p w:rsidR="00EC4BF7" w:rsidRPr="005B1905" w:rsidRDefault="00EC4BF7" w:rsidP="00EC4BF7">
      <w:pPr>
        <w:spacing w:after="0" w:line="240" w:lineRule="auto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5B190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              Тюрина Ирина  Владимировна</w:t>
      </w:r>
    </w:p>
    <w:p w:rsidR="00EC4BF7" w:rsidRPr="009F222D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48"/>
          <w:szCs w:val="48"/>
          <w:lang w:eastAsia="ru-RU"/>
        </w:rPr>
      </w:pPr>
      <w:r w:rsidRPr="005B1905"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t xml:space="preserve">     Воспитатель МДОУ № 8 «Ленок» ЯМР</w:t>
      </w:r>
    </w:p>
    <w:p w:rsidR="00EC4BF7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</w:pPr>
    </w:p>
    <w:p w:rsidR="00EC4BF7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</w:pPr>
    </w:p>
    <w:p w:rsidR="00EC4BF7" w:rsidRDefault="00EC4BF7" w:rsidP="00EC4BF7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</w:pPr>
    </w:p>
    <w:p w:rsidR="00EC4BF7" w:rsidRDefault="00EC4BF7" w:rsidP="00EC4BF7">
      <w:pPr>
        <w:spacing w:after="0" w:line="240" w:lineRule="auto"/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</w:pPr>
    </w:p>
    <w:p w:rsidR="00EC4BF7" w:rsidRPr="00286F37" w:rsidRDefault="00EC4BF7" w:rsidP="00EC4B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86F37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286F37">
        <w:rPr>
          <w:rFonts w:ascii="Times New Roman" w:hAnsi="Times New Roman" w:cs="Times New Roman"/>
          <w:sz w:val="28"/>
          <w:szCs w:val="28"/>
        </w:rPr>
        <w:t> </w:t>
      </w:r>
      <w:r w:rsidRPr="00286F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вовлечение родителей в образовательный процесс ДОУ посредством изготовления </w:t>
      </w:r>
      <w:proofErr w:type="spellStart"/>
      <w:r w:rsidRPr="00286F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фликера</w:t>
      </w:r>
      <w:proofErr w:type="spellEnd"/>
      <w:r w:rsidRPr="00286F3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(светоотражателя)</w:t>
      </w:r>
    </w:p>
    <w:p w:rsidR="00EC4BF7" w:rsidRPr="00286F37" w:rsidRDefault="00EC4BF7" w:rsidP="00EC4BF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6F37">
        <w:rPr>
          <w:rStyle w:val="a4"/>
          <w:color w:val="111111"/>
          <w:sz w:val="28"/>
          <w:szCs w:val="28"/>
          <w:bdr w:val="none" w:sz="0" w:space="0" w:color="auto" w:frame="1"/>
        </w:rPr>
        <w:t>Задачи: </w:t>
      </w:r>
      <w:r w:rsidRPr="00286F37">
        <w:rPr>
          <w:color w:val="111111"/>
          <w:sz w:val="28"/>
          <w:szCs w:val="28"/>
        </w:rPr>
        <w:t xml:space="preserve">объяснить родителям значимость светоотражающих элементов для сохранения жизни детей в тёмное время суток. Изготовить </w:t>
      </w:r>
      <w:proofErr w:type="spellStart"/>
      <w:r w:rsidRPr="00286F37">
        <w:rPr>
          <w:color w:val="111111"/>
          <w:sz w:val="28"/>
          <w:szCs w:val="28"/>
        </w:rPr>
        <w:t>фликер</w:t>
      </w:r>
      <w:proofErr w:type="spellEnd"/>
      <w:r w:rsidRPr="00286F37">
        <w:rPr>
          <w:color w:val="111111"/>
          <w:sz w:val="28"/>
          <w:szCs w:val="28"/>
        </w:rPr>
        <w:t xml:space="preserve"> своими руками.</w:t>
      </w:r>
    </w:p>
    <w:p w:rsidR="00EC4BF7" w:rsidRPr="00286F37" w:rsidRDefault="00EC4BF7" w:rsidP="00EC4BF7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86F37">
        <w:rPr>
          <w:rStyle w:val="a4"/>
          <w:color w:val="111111"/>
          <w:sz w:val="28"/>
          <w:szCs w:val="28"/>
          <w:bdr w:val="none" w:sz="0" w:space="0" w:color="auto" w:frame="1"/>
        </w:rPr>
        <w:t>Материалы:</w:t>
      </w:r>
      <w:r w:rsidRPr="00286F37">
        <w:rPr>
          <w:color w:val="111111"/>
          <w:sz w:val="28"/>
          <w:szCs w:val="28"/>
        </w:rPr>
        <w:t> </w:t>
      </w:r>
    </w:p>
    <w:p w:rsidR="00EC4BF7" w:rsidRPr="00286F37" w:rsidRDefault="00EC4BF7" w:rsidP="00EC4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86F37">
        <w:rPr>
          <w:rFonts w:ascii="Times New Roman" w:eastAsia="Times New Roman" w:hAnsi="Times New Roman" w:cs="Times New Roman"/>
          <w:sz w:val="28"/>
          <w:szCs w:val="28"/>
          <w:lang w:eastAsia="ru-RU"/>
        </w:rPr>
        <w:t>- шаблон (любой)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86F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фоамиран - для основы (фетр, драп, пластик или что-то </w:t>
      </w:r>
      <w:proofErr w:type="spellStart"/>
      <w:r w:rsidRPr="00286F3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непромокающее</w:t>
      </w:r>
      <w:proofErr w:type="spellEnd"/>
      <w:r w:rsidRPr="00286F3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86F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светоотражающая самоклеющаяся лента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86F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крепление (шнурок, лента, цепочка, колечко от ключей)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86F3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клей, линейка, карандаш, ножницы.</w:t>
      </w:r>
      <w:proofErr w:type="gramEnd"/>
    </w:p>
    <w:p w:rsidR="00EC4BF7" w:rsidRPr="00286F37" w:rsidRDefault="00EC4BF7" w:rsidP="00EC4BF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C4BF7" w:rsidRPr="00286F37" w:rsidRDefault="00EC4BF7" w:rsidP="00EC4B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6F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мастер - класса</w:t>
      </w:r>
    </w:p>
    <w:p w:rsidR="00EC4BF7" w:rsidRPr="00286F3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286F37">
        <w:rPr>
          <w:color w:val="111111"/>
          <w:sz w:val="28"/>
          <w:szCs w:val="28"/>
        </w:rPr>
        <w:t xml:space="preserve">Самое дорогое у человека – это жизнь. А жизнь ребёнка вдвойне дорога, потому что он ещё только делает первые шаги в сложном мире, постигает день за днём все изгибы и превратности нашего бытия. Необходимо помнить о воспитании грамотного пешехода с детства. Чтобы ребёнок не нарушал правила дорожного движения, он должен не просто их знать - у него должен сформироваться навык безопасного поведения на дороге. Наглядный пример родителей – лучший урок для ребёнка. Уважаемые родители, научите ребёнка привычке соблюдать правила дорожного движения. Побеспокойтесь о том, чтобы ваш ребёнок «засветился» на дороге. Примите меры к тому, чтобы на одежде ребёнка были светоотражающие элементы, делающие его заметным на дороге. По статистике, в тёмное время суток происходит большая часть ДТП с участием пешеходов, основной процент которых представляют дети. Ведь в тёмной одежде маленького пешехода не видно водителю, а значит, есть опасность наезда. Светоотражатели сохраняют жизнь. </w:t>
      </w:r>
      <w:proofErr w:type="gramStart"/>
      <w:r w:rsidRPr="00286F37">
        <w:rPr>
          <w:color w:val="111111"/>
          <w:sz w:val="28"/>
          <w:szCs w:val="28"/>
        </w:rPr>
        <w:t>Фликер (светоотражатель) – от англ. «мигать» - светоотражающий элемент (браслет, повязка, значок, наклейка, который крепится на одежду или велосипед и позволяет ему быть более заметным для водителей в тёмное время суток.</w:t>
      </w:r>
      <w:proofErr w:type="gramEnd"/>
      <w:r w:rsidRPr="00286F37">
        <w:rPr>
          <w:color w:val="111111"/>
          <w:sz w:val="28"/>
          <w:szCs w:val="28"/>
        </w:rPr>
        <w:t xml:space="preserve"> </w:t>
      </w:r>
      <w:proofErr w:type="spellStart"/>
      <w:r w:rsidRPr="00286F37">
        <w:rPr>
          <w:color w:val="111111"/>
          <w:sz w:val="28"/>
          <w:szCs w:val="28"/>
        </w:rPr>
        <w:t>Фликеры</w:t>
      </w:r>
      <w:proofErr w:type="spellEnd"/>
      <w:r w:rsidRPr="00286F37">
        <w:rPr>
          <w:color w:val="111111"/>
          <w:sz w:val="28"/>
          <w:szCs w:val="28"/>
        </w:rPr>
        <w:t xml:space="preserve"> отражают свет фар при использовании автомобилистом д</w:t>
      </w:r>
      <w:r>
        <w:rPr>
          <w:noProof/>
          <w:color w:val="111111"/>
          <w:sz w:val="28"/>
          <w:szCs w:val="28"/>
        </w:rPr>
        <w:t>альнего</w:t>
      </w:r>
      <w:r w:rsidRPr="00286F37">
        <w:rPr>
          <w:color w:val="111111"/>
          <w:sz w:val="28"/>
          <w:szCs w:val="28"/>
        </w:rPr>
        <w:t xml:space="preserve"> света, заметны с расстояния 130 – 240 м. На первый взгляд, </w:t>
      </w:r>
      <w:proofErr w:type="spellStart"/>
      <w:r w:rsidRPr="00286F37">
        <w:rPr>
          <w:color w:val="111111"/>
          <w:sz w:val="28"/>
          <w:szCs w:val="28"/>
        </w:rPr>
        <w:t>фликер</w:t>
      </w:r>
      <w:proofErr w:type="spellEnd"/>
      <w:r w:rsidRPr="00286F37">
        <w:rPr>
          <w:color w:val="111111"/>
          <w:sz w:val="28"/>
          <w:szCs w:val="28"/>
        </w:rPr>
        <w:t xml:space="preserve"> выглядит как игрушка. Не смотря на наличие фликеров на одежде, пешеходам необходимо знать и соблюдать правила дорожного движения.</w:t>
      </w: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3821A0FE" wp14:editId="7D29FA73">
            <wp:extent cx="4619275" cy="3468414"/>
            <wp:effectExtent l="0" t="0" r="0" b="0"/>
            <wp:docPr id="12" name="Рисунок 12" descr="C:\Users\User\Desktop\МК Флик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К Фликер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63" cy="346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E7A073C" wp14:editId="3A747392">
            <wp:extent cx="3480349" cy="3904196"/>
            <wp:effectExtent l="0" t="0" r="6350" b="1270"/>
            <wp:docPr id="13" name="Рисунок 13" descr="C:\Users\User\Desktop\МК Флик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К Фликер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64"/>
                    <a:stretch/>
                  </pic:blipFill>
                  <pic:spPr bwMode="auto">
                    <a:xfrm>
                      <a:off x="0" y="0"/>
                      <a:ext cx="3473959" cy="389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20827BA9" wp14:editId="48CED125">
            <wp:extent cx="4598277" cy="3452648"/>
            <wp:effectExtent l="0" t="0" r="0" b="0"/>
            <wp:docPr id="14" name="Рисунок 14" descr="C:\Users\User\Desktop\МК Флик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К Фликер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85" cy="345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13A4E9C" wp14:editId="74E68C2A">
            <wp:extent cx="2632753" cy="3510243"/>
            <wp:effectExtent l="0" t="0" r="0" b="0"/>
            <wp:docPr id="15" name="Рисунок 15" descr="C:\Users\User\Desktop\МК Флик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К Фликер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503" cy="350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hanging="284"/>
        <w:jc w:val="center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4B9C0AC3" wp14:editId="3C55BD12">
            <wp:extent cx="4382813" cy="3290865"/>
            <wp:effectExtent l="0" t="0" r="0" b="5080"/>
            <wp:docPr id="16" name="Рисунок 16" descr="C:\Users\User\Desktop\МК Флик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МК Фликер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202" cy="329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F7" w:rsidRDefault="00EC4BF7" w:rsidP="00EC4BF7">
      <w:pPr>
        <w:pStyle w:val="a3"/>
        <w:shd w:val="clear" w:color="auto" w:fill="FFFFFF"/>
        <w:spacing w:before="225" w:beforeAutospacing="0" w:after="225" w:afterAutospacing="0"/>
        <w:ind w:firstLine="360"/>
        <w:jc w:val="center"/>
        <w:rPr>
          <w:color w:val="111111"/>
          <w:sz w:val="28"/>
          <w:szCs w:val="28"/>
        </w:rPr>
      </w:pPr>
    </w:p>
    <w:p w:rsidR="00EC4BF7" w:rsidRPr="00286F37" w:rsidRDefault="00EC4BF7" w:rsidP="00EC4BF7">
      <w:pPr>
        <w:pStyle w:val="a3"/>
        <w:shd w:val="clear" w:color="auto" w:fill="FFFFFF"/>
        <w:spacing w:before="225" w:beforeAutospacing="0" w:after="225" w:afterAutospacing="0"/>
        <w:ind w:hanging="284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 wp14:anchorId="40433A66" wp14:editId="6E24333E">
            <wp:extent cx="5960855" cy="4475747"/>
            <wp:effectExtent l="0" t="0" r="1905" b="1270"/>
            <wp:docPr id="17" name="Рисунок 17" descr="C:\Users\User\Desktop\МК Флик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МК Фликер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741" cy="448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4BF7" w:rsidRDefault="00EC4BF7" w:rsidP="00EC4BF7">
      <w:pPr>
        <w:spacing w:after="0" w:line="240" w:lineRule="auto"/>
        <w:jc w:val="center"/>
      </w:pPr>
      <w:r>
        <w:t xml:space="preserve"> </w:t>
      </w:r>
    </w:p>
    <w:p w:rsidR="007467F8" w:rsidRDefault="00EC4BF7"/>
    <w:sectPr w:rsidR="007467F8" w:rsidSect="009F222D">
      <w:pgSz w:w="11906" w:h="16838"/>
      <w:pgMar w:top="1134" w:right="850" w:bottom="1134" w:left="1701" w:header="708" w:footer="708" w:gutter="0"/>
      <w:pgBorders w:display="notFirstPage" w:offsetFrom="page">
        <w:top w:val="starsShadowed" w:sz="21" w:space="24" w:color="auto"/>
        <w:left w:val="starsShadowed" w:sz="21" w:space="24" w:color="auto"/>
        <w:bottom w:val="starsShadowed" w:sz="21" w:space="24" w:color="auto"/>
        <w:right w:val="starsShadowed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BF7"/>
    <w:rsid w:val="00003577"/>
    <w:rsid w:val="00E313C6"/>
    <w:rsid w:val="00EC4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4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4B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B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C4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C4BF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C4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B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317</Words>
  <Characters>1809</Characters>
  <Application>Microsoft Office Word</Application>
  <DocSecurity>0</DocSecurity>
  <Lines>15</Lines>
  <Paragraphs>4</Paragraphs>
  <ScaleCrop>false</ScaleCrop>
  <Company/>
  <LinksUpToDate>false</LinksUpToDate>
  <CharactersWithSpaces>2122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2023-11-13T12:33:00Z</dcterms:created>
  <dcterms:modified xsi:type="dcterms:W3CDTF">2023-11-13T12:35:00Z</dcterms:modified>
</cp:coreProperties>
</file>