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7" w:rsidRPr="00E81D37" w:rsidRDefault="00E81D37" w:rsidP="00E81D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1D37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E81D37" w:rsidRDefault="00E81D37" w:rsidP="00E81D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1D37">
        <w:rPr>
          <w:rFonts w:ascii="Times New Roman" w:hAnsi="Times New Roman" w:cs="Times New Roman"/>
          <w:b/>
          <w:sz w:val="48"/>
          <w:szCs w:val="48"/>
        </w:rPr>
        <w:t xml:space="preserve">«Как провести зимние праздники </w:t>
      </w:r>
    </w:p>
    <w:p w:rsidR="00E81D37" w:rsidRDefault="00E81D37" w:rsidP="00E81D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1D37">
        <w:rPr>
          <w:rFonts w:ascii="Times New Roman" w:hAnsi="Times New Roman" w:cs="Times New Roman"/>
          <w:b/>
          <w:sz w:val="48"/>
          <w:szCs w:val="48"/>
        </w:rPr>
        <w:t>дома с пользой и весело?»</w:t>
      </w:r>
    </w:p>
    <w:p w:rsidR="00E81D37" w:rsidRPr="00E81D37" w:rsidRDefault="00E81D37" w:rsidP="00E81D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1D37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 wp14:anchorId="41BA8D70" wp14:editId="2CD0DC94">
            <wp:extent cx="3672840" cy="2577285"/>
            <wp:effectExtent l="0" t="0" r="3810" b="0"/>
            <wp:docPr id="1" name="Рисунок 1" descr="Картинки на Новый год 2021 для детей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на Новый год 2021 для детей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08" cy="25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37" w:rsidRDefault="00E81D37" w:rsidP="00E81D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1D37">
        <w:rPr>
          <w:rFonts w:ascii="Times New Roman" w:hAnsi="Times New Roman" w:cs="Times New Roman"/>
          <w:b/>
          <w:bCs/>
          <w:sz w:val="32"/>
          <w:szCs w:val="32"/>
        </w:rPr>
        <w:t>Дорогие папы и мамы!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Приближается Новый год - самый добрый и сказочный праздник, еще и самый длительный, целых десять дней можно посвятить своим близким, а главное своим детям, следовательно, и отмечать его нужно не так, как другие праздники. Создайте атмосферу необычного праздника. Нарисуйте у входа Снеговика, что бы он встречал гостей. Многие родители не знают, чем занять своих детей, как можно организовать детский досуг в зимние дни, когда детский сад закрыт, а детям хочется продолжения праздника. Наше желание - видеть детей в группе после праздников не уставшими, а хорошо отдохнувшими, получившими много интересных впечатлений, которыми хочется поделиться с товарищами и сотрудниками детского сада.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 xml:space="preserve">О чем мечтают дети, думая о празднике? О волшебстве, маскараде, о том, что наконец-то можно пообщаться с мамой и папой, </w:t>
      </w:r>
      <w:proofErr w:type="gramStart"/>
      <w:r w:rsidRPr="00E81D37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E81D37">
        <w:rPr>
          <w:rFonts w:ascii="Times New Roman" w:hAnsi="Times New Roman" w:cs="Times New Roman"/>
          <w:sz w:val="32"/>
          <w:szCs w:val="32"/>
        </w:rPr>
        <w:t xml:space="preserve"> вечно пропадают на работе. О чем думают родители? О долгом сне, диване и телевизоре. И о тишине!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Уважаемые родители! 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E81D37">
        <w:rPr>
          <w:rFonts w:ascii="Times New Roman" w:hAnsi="Times New Roman" w:cs="Times New Roman"/>
          <w:sz w:val="32"/>
          <w:szCs w:val="32"/>
        </w:rPr>
        <w:t>сли вы пролежите перед телевизором все 10 дней, то праздники пройдут быстро и скучно, а дети ваши останутся разочарованными. Для детей главное, чтобы дни были разнообразными. Постарайтесь комбинировать шумные развлечения и тихий отдых, походы в гости и семейные вечера. Неотъемлемая часть зимних каникул – новогоднее представление, но не стоит скупать билеты на все елки подряд. Если вы хотите, чтобы ребенок получил удовольствие и что-то запомнил, сводите его на один спектакль, а затем обсудите увиденное, предложите нарисовать героев новогодней сказки.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Город красиво украшен к новогодним праздникам. Прогуляйтесь по центру города. Сходите на главную елку. Обратите внимание ребенка на украшения, огни и прочее.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Неплохая идея – тематические дни. Например, один день – день загадок. В этот день загадывайте детям загадки о зиме, Дедушке Морозе, Снегурочке, Снеговике и вы доставите своим детям несколько интересных минут общения. Только не спешите загадать все загадки сразу – дозируйте удовольствие, а призом в конце дня может быть и шоколадка, и игрушка, и веселая игра, и просмотр любимого мультика.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Другой день можно посвятить веселым играм и забавам. Хорошо, если на улице есть снег и вы можете выйти с ребенком во двор, соорудить снежную баррикаду и устроить соревнование команд: мама и малыш против папы (состав команд может варьироваться). Если снега мало, можно просто слепить Снеговика, желательно утром, а после дневного сна вывести ребенка на улицу и вдруг… увидеть у Снеговика конверт. Конверт подписан примерно так: </w:t>
      </w:r>
      <w:r w:rsidRPr="00E81D37">
        <w:rPr>
          <w:rFonts w:ascii="Times New Roman" w:hAnsi="Times New Roman" w:cs="Times New Roman"/>
          <w:b/>
          <w:bCs/>
          <w:sz w:val="32"/>
          <w:szCs w:val="32"/>
        </w:rPr>
        <w:t>«Подарок от Деда Мороза»</w:t>
      </w:r>
      <w:r w:rsidRPr="00E81D37">
        <w:rPr>
          <w:rFonts w:ascii="Times New Roman" w:hAnsi="Times New Roman" w:cs="Times New Roman"/>
          <w:sz w:val="32"/>
          <w:szCs w:val="32"/>
        </w:rPr>
        <w:t>, в конверте карта, на которой нарисован план, как найти этот самый подаро</w:t>
      </w:r>
      <w:proofErr w:type="gramStart"/>
      <w:r w:rsidRPr="00E81D37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E81D37">
        <w:rPr>
          <w:rFonts w:ascii="Times New Roman" w:hAnsi="Times New Roman" w:cs="Times New Roman"/>
          <w:b/>
          <w:bCs/>
          <w:sz w:val="32"/>
          <w:szCs w:val="32"/>
        </w:rPr>
        <w:t>«клад»</w:t>
      </w:r>
      <w:r w:rsidRPr="00E81D37">
        <w:rPr>
          <w:rFonts w:ascii="Times New Roman" w:hAnsi="Times New Roman" w:cs="Times New Roman"/>
          <w:sz w:val="32"/>
          <w:szCs w:val="32"/>
        </w:rPr>
        <w:t xml:space="preserve">. Клад может оказаться в комнате ребенка, ведь когда он спал, вы спокойно могли его туда положить. Теперь только правильно нарисуйте план: дорожка к дому (этажей должно быть столько, сколько в вашем доме, квартиру обозначьте цифрой – пусть ребенок запоминает </w:t>
      </w:r>
      <w:r w:rsidRPr="00E81D37">
        <w:rPr>
          <w:rFonts w:ascii="Times New Roman" w:hAnsi="Times New Roman" w:cs="Times New Roman"/>
          <w:sz w:val="32"/>
          <w:szCs w:val="32"/>
        </w:rPr>
        <w:lastRenderedPageBreak/>
        <w:t>свой адрес). Когда войдете в квартиру /дом, определите комнату, в которой спрятан «клад». Место, где спрятан </w:t>
      </w:r>
      <w:r w:rsidRPr="00E81D37">
        <w:rPr>
          <w:rFonts w:ascii="Times New Roman" w:hAnsi="Times New Roman" w:cs="Times New Roman"/>
          <w:b/>
          <w:bCs/>
          <w:sz w:val="32"/>
          <w:szCs w:val="32"/>
        </w:rPr>
        <w:t>«клад»</w:t>
      </w:r>
      <w:r w:rsidRPr="00E81D37">
        <w:rPr>
          <w:rFonts w:ascii="Times New Roman" w:hAnsi="Times New Roman" w:cs="Times New Roman"/>
          <w:sz w:val="32"/>
          <w:szCs w:val="32"/>
        </w:rPr>
        <w:t> можно отметить крестиком, например, под детской кроваткой. Мне кажется, что от такого дня вы сами получите огромное удовольствие, потому что окунетесь в мир детства, вспомните свои игры и забавы.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Третий день: день смеха и забав. Пригласите ребенка в комнату, которую вы украсили шариками (их может быть немного, а можно всю комнату заполнить шарами). В зависимости от количества шаров и возраста ребенка организуйте игры: </w:t>
      </w:r>
      <w:proofErr w:type="gramStart"/>
      <w:r w:rsidRPr="00E81D37">
        <w:rPr>
          <w:rFonts w:ascii="Times New Roman" w:hAnsi="Times New Roman" w:cs="Times New Roman"/>
          <w:b/>
          <w:bCs/>
          <w:sz w:val="32"/>
          <w:szCs w:val="32"/>
        </w:rPr>
        <w:t>«Подбрось и поймай»</w:t>
      </w:r>
      <w:r w:rsidRPr="00E81D37">
        <w:rPr>
          <w:rFonts w:ascii="Times New Roman" w:hAnsi="Times New Roman" w:cs="Times New Roman"/>
          <w:sz w:val="32"/>
          <w:szCs w:val="32"/>
        </w:rPr>
        <w:t>, </w:t>
      </w:r>
      <w:r w:rsidRPr="00E81D37">
        <w:rPr>
          <w:rFonts w:ascii="Times New Roman" w:hAnsi="Times New Roman" w:cs="Times New Roman"/>
          <w:b/>
          <w:bCs/>
          <w:sz w:val="32"/>
          <w:szCs w:val="32"/>
        </w:rPr>
        <w:t>«Найди шарик»</w:t>
      </w:r>
      <w:r w:rsidRPr="00E81D37">
        <w:rPr>
          <w:rFonts w:ascii="Times New Roman" w:hAnsi="Times New Roman" w:cs="Times New Roman"/>
          <w:sz w:val="32"/>
          <w:szCs w:val="32"/>
        </w:rPr>
        <w:t> (определенного цвета, например, зеленый или синий и т. д., </w:t>
      </w:r>
      <w:r w:rsidRPr="00E81D37">
        <w:rPr>
          <w:rFonts w:ascii="Times New Roman" w:hAnsi="Times New Roman" w:cs="Times New Roman"/>
          <w:b/>
          <w:bCs/>
          <w:sz w:val="32"/>
          <w:szCs w:val="32"/>
        </w:rPr>
        <w:t>«Кто дольше не уронит шар»</w:t>
      </w:r>
      <w:r w:rsidRPr="00E81D37">
        <w:rPr>
          <w:rFonts w:ascii="Times New Roman" w:hAnsi="Times New Roman" w:cs="Times New Roman"/>
          <w:sz w:val="32"/>
          <w:szCs w:val="32"/>
        </w:rPr>
        <w:t> (отбивать шар рукой, головой, коленом и др. частями тела).</w:t>
      </w:r>
      <w:proofErr w:type="gramEnd"/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Поиграйте в театр или цирк, используя в качестве костюмов разную одежду (мамины туфли и блузку, которая будет вместо длинного вечернего платья; папины шапку/шляпу и ботинки – это для клоуна). Пусть дети вместе с вами поют любимые детские и даже взрослые песни (</w:t>
      </w:r>
      <w:proofErr w:type="gramStart"/>
      <w:r w:rsidRPr="00E81D37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E81D37">
        <w:rPr>
          <w:rFonts w:ascii="Times New Roman" w:hAnsi="Times New Roman" w:cs="Times New Roman"/>
          <w:sz w:val="32"/>
          <w:szCs w:val="32"/>
        </w:rPr>
        <w:t xml:space="preserve"> если в доме есть караоке, танцуют). Перед сном пообещайте ребенку новые приключения, пусть он заснет с мыслью об интересном продолжении праздника.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Устройте </w:t>
      </w:r>
      <w:r w:rsidRPr="00E81D37">
        <w:rPr>
          <w:rFonts w:ascii="Times New Roman" w:hAnsi="Times New Roman" w:cs="Times New Roman"/>
          <w:b/>
          <w:bCs/>
          <w:sz w:val="32"/>
          <w:szCs w:val="32"/>
        </w:rPr>
        <w:t>«день вкуснятины»</w:t>
      </w:r>
      <w:r w:rsidRPr="00E81D37">
        <w:rPr>
          <w:rFonts w:ascii="Times New Roman" w:hAnsi="Times New Roman" w:cs="Times New Roman"/>
          <w:sz w:val="32"/>
          <w:szCs w:val="32"/>
        </w:rPr>
        <w:t>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E81D37" w:rsidRPr="00E81D37" w:rsidRDefault="00E81D37" w:rsidP="00E81D37">
      <w:pPr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 xml:space="preserve">Интересно подготовленный праздник в кругу семьи не только принесет радость, но и поможет лучше понять ребенка, его интересы. Пусть ваш ребенок насытится праздником, и это время останется в его жизни ярким пятном, которое он, став взрослым, будет вспоминать, и делать такие праздники для своих детей. Вы же, уважаемые взрослые, получите заряд положительных эмоций </w:t>
      </w:r>
      <w:r w:rsidRPr="00E81D37">
        <w:rPr>
          <w:rFonts w:ascii="Times New Roman" w:hAnsi="Times New Roman" w:cs="Times New Roman"/>
          <w:sz w:val="32"/>
          <w:szCs w:val="32"/>
        </w:rPr>
        <w:lastRenderedPageBreak/>
        <w:t>не столько от восторга ваших детей, сколько от мира детства, в котором будете находиться вместе с детьми.</w:t>
      </w:r>
    </w:p>
    <w:p w:rsidR="00E81D37" w:rsidRPr="00E81D37" w:rsidRDefault="00E81D37" w:rsidP="00E81D37">
      <w:pPr>
        <w:jc w:val="center"/>
        <w:rPr>
          <w:rFonts w:ascii="Times New Roman" w:hAnsi="Times New Roman" w:cs="Times New Roman"/>
          <w:sz w:val="32"/>
          <w:szCs w:val="32"/>
        </w:rPr>
      </w:pPr>
      <w:r w:rsidRPr="00E81D37">
        <w:rPr>
          <w:rFonts w:ascii="Times New Roman" w:hAnsi="Times New Roman" w:cs="Times New Roman"/>
          <w:sz w:val="32"/>
          <w:szCs w:val="32"/>
        </w:rPr>
        <w:t>Устройте детям весёлые зимние каникулы.</w:t>
      </w:r>
      <w:bookmarkStart w:id="0" w:name="_GoBack"/>
      <w:bookmarkEnd w:id="0"/>
    </w:p>
    <w:p w:rsidR="00E81D37" w:rsidRPr="00E81D37" w:rsidRDefault="00E81D37" w:rsidP="00E81D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D37">
        <w:rPr>
          <w:rFonts w:ascii="Times New Roman" w:hAnsi="Times New Roman" w:cs="Times New Roman"/>
          <w:b/>
          <w:sz w:val="32"/>
          <w:szCs w:val="32"/>
        </w:rPr>
        <w:t>Приятных Вам выходных и праздничных дней!</w:t>
      </w:r>
    </w:p>
    <w:p w:rsidR="00DC01F0" w:rsidRPr="00E81D37" w:rsidRDefault="00E81D37" w:rsidP="00E81D3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72971E5" wp14:editId="55E8B6E5">
            <wp:extent cx="5581855" cy="4152900"/>
            <wp:effectExtent l="0" t="0" r="0" b="0"/>
            <wp:docPr id="2" name="Рисунок 2" descr="Новогодние картинки для детей и детские рисунки про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годние картинки для детей и детские рисунки про Нов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20" cy="41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1F0" w:rsidRPr="00E81D37" w:rsidSect="00E81D3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A"/>
    <w:rsid w:val="00015F2A"/>
    <w:rsid w:val="00DC01F0"/>
    <w:rsid w:val="00E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2022-12-13T10:25:00Z</dcterms:created>
  <dcterms:modified xsi:type="dcterms:W3CDTF">2022-12-13T10:33:00Z</dcterms:modified>
</cp:coreProperties>
</file>