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B6" w:rsidRDefault="006021B6" w:rsidP="006021B6">
      <w:pPr>
        <w:jc w:val="center"/>
        <w:rPr>
          <w:rFonts w:ascii="Times New Roman" w:hAnsi="Times New Roman" w:cs="Times New Roman"/>
          <w:b/>
          <w:bCs/>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6021B6" w:rsidRDefault="006021B6" w:rsidP="006021B6">
      <w:pPr>
        <w:jc w:val="center"/>
        <w:rPr>
          <w:rFonts w:ascii="Times New Roman" w:hAnsi="Times New Roman" w:cs="Times New Roman"/>
          <w:sz w:val="28"/>
          <w:szCs w:val="28"/>
        </w:rPr>
      </w:pPr>
      <w:r>
        <w:rPr>
          <w:rFonts w:ascii="Times New Roman" w:hAnsi="Times New Roman" w:cs="Times New Roman"/>
          <w:sz w:val="28"/>
          <w:szCs w:val="28"/>
        </w:rPr>
        <w:t>Детский сад  №8 «Ленок» ЯМР</w:t>
      </w:r>
    </w:p>
    <w:p w:rsidR="006021B6" w:rsidRPr="007957AB" w:rsidRDefault="006021B6" w:rsidP="006021B6">
      <w:pPr>
        <w:pStyle w:val="a3"/>
        <w:shd w:val="clear" w:color="auto" w:fill="FFFFFF"/>
        <w:spacing w:before="0" w:beforeAutospacing="0" w:after="150" w:afterAutospacing="0"/>
        <w:jc w:val="center"/>
        <w:rPr>
          <w:b/>
          <w:bCs/>
          <w:i/>
          <w:iCs/>
          <w:color w:val="0070C0"/>
          <w:sz w:val="40"/>
          <w:szCs w:val="40"/>
        </w:rPr>
      </w:pPr>
    </w:p>
    <w:p w:rsidR="006021B6" w:rsidRPr="007957AB" w:rsidRDefault="006021B6" w:rsidP="006021B6">
      <w:pPr>
        <w:jc w:val="center"/>
        <w:rPr>
          <w:rFonts w:ascii="Times New Roman" w:hAnsi="Times New Roman" w:cs="Times New Roman"/>
          <w:color w:val="0070C0"/>
          <w:sz w:val="40"/>
          <w:szCs w:val="40"/>
          <w:shd w:val="clear" w:color="auto" w:fill="FFFFFF"/>
        </w:rPr>
      </w:pPr>
      <w:r w:rsidRPr="007957AB">
        <w:rPr>
          <w:rFonts w:ascii="Times New Roman" w:hAnsi="Times New Roman" w:cs="Times New Roman"/>
          <w:color w:val="0070C0"/>
          <w:sz w:val="40"/>
          <w:szCs w:val="40"/>
          <w:shd w:val="clear" w:color="auto" w:fill="FFFFFF"/>
        </w:rPr>
        <w:t xml:space="preserve">Консультация для родителей </w:t>
      </w:r>
    </w:p>
    <w:p w:rsidR="006021B6" w:rsidRPr="006021B6" w:rsidRDefault="006021B6" w:rsidP="006021B6">
      <w:pPr>
        <w:shd w:val="clear" w:color="auto" w:fill="FFFFFF"/>
        <w:spacing w:after="0" w:line="240" w:lineRule="auto"/>
        <w:ind w:left="-568" w:hanging="142"/>
        <w:jc w:val="center"/>
        <w:rPr>
          <w:rFonts w:ascii="Calibri" w:eastAsia="Times New Roman" w:hAnsi="Calibri" w:cs="Times New Roman"/>
          <w:color w:val="000000"/>
          <w:lang w:eastAsia="ru-RU"/>
        </w:rPr>
      </w:pPr>
      <w:r>
        <w:rPr>
          <w:rFonts w:ascii="Times New Roman" w:eastAsia="Calibri" w:hAnsi="Times New Roman" w:cs="Times New Roman"/>
          <w:b/>
          <w:color w:val="0070C0"/>
          <w:sz w:val="48"/>
          <w:szCs w:val="48"/>
        </w:rPr>
        <w:t>«</w:t>
      </w:r>
      <w:r>
        <w:rPr>
          <w:rFonts w:ascii="Times New Roman" w:eastAsia="Times New Roman" w:hAnsi="Times New Roman" w:cs="Times New Roman"/>
          <w:color w:val="0070C0"/>
          <w:sz w:val="72"/>
          <w:szCs w:val="72"/>
          <w:lang w:eastAsia="ru-RU"/>
        </w:rPr>
        <w:t>Семейный досуг зимой»</w:t>
      </w:r>
    </w:p>
    <w:p w:rsidR="006021B6" w:rsidRDefault="006021B6" w:rsidP="006021B6">
      <w:pPr>
        <w:jc w:val="center"/>
        <w:rPr>
          <w:rFonts w:ascii="Times New Roman" w:eastAsia="Calibri" w:hAnsi="Times New Roman" w:cs="Times New Roman"/>
          <w:b/>
          <w:color w:val="0070C0"/>
          <w:sz w:val="48"/>
          <w:szCs w:val="48"/>
        </w:rPr>
      </w:pPr>
    </w:p>
    <w:p w:rsidR="006021B6" w:rsidRPr="007957AB" w:rsidRDefault="006021B6" w:rsidP="006021B6">
      <w:pPr>
        <w:jc w:val="center"/>
        <w:rPr>
          <w:rFonts w:ascii="Times New Roman" w:hAnsi="Times New Roman" w:cs="Times New Roman"/>
          <w:color w:val="0070C0"/>
          <w:sz w:val="48"/>
          <w:szCs w:val="48"/>
        </w:rPr>
      </w:pPr>
    </w:p>
    <w:p w:rsidR="006021B6" w:rsidRDefault="006021B6" w:rsidP="006021B6">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14:anchorId="614D4BD6">
            <wp:extent cx="3810635" cy="24936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635" cy="2493645"/>
                    </a:xfrm>
                    <a:prstGeom prst="rect">
                      <a:avLst/>
                    </a:prstGeom>
                    <a:noFill/>
                  </pic:spPr>
                </pic:pic>
              </a:graphicData>
            </a:graphic>
          </wp:inline>
        </w:drawing>
      </w:r>
    </w:p>
    <w:p w:rsidR="006021B6" w:rsidRDefault="006021B6" w:rsidP="006021B6">
      <w:pPr>
        <w:jc w:val="center"/>
        <w:rPr>
          <w:rFonts w:ascii="Times New Roman" w:hAnsi="Times New Roman" w:cs="Times New Roman"/>
          <w:sz w:val="28"/>
          <w:szCs w:val="28"/>
        </w:rPr>
      </w:pPr>
    </w:p>
    <w:p w:rsidR="006021B6" w:rsidRDefault="006021B6" w:rsidP="006021B6">
      <w:pPr>
        <w:jc w:val="center"/>
        <w:rPr>
          <w:rFonts w:ascii="Times New Roman" w:hAnsi="Times New Roman" w:cs="Times New Roman"/>
          <w:sz w:val="28"/>
          <w:szCs w:val="28"/>
        </w:rPr>
      </w:pPr>
    </w:p>
    <w:p w:rsidR="006021B6" w:rsidRDefault="006021B6" w:rsidP="006021B6">
      <w:pPr>
        <w:rPr>
          <w:rFonts w:ascii="Times New Roman" w:hAnsi="Times New Roman" w:cs="Times New Roman"/>
          <w:sz w:val="28"/>
          <w:szCs w:val="28"/>
        </w:rPr>
      </w:pPr>
    </w:p>
    <w:p w:rsidR="006021B6" w:rsidRDefault="006021B6" w:rsidP="006021B6">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rsidR="006021B6" w:rsidRDefault="006021B6" w:rsidP="006021B6">
      <w:pPr>
        <w:jc w:val="right"/>
        <w:rPr>
          <w:rFonts w:ascii="Times New Roman" w:hAnsi="Times New Roman" w:cs="Times New Roman"/>
          <w:sz w:val="28"/>
          <w:szCs w:val="28"/>
        </w:rPr>
      </w:pPr>
      <w:r>
        <w:rPr>
          <w:rFonts w:ascii="Times New Roman" w:hAnsi="Times New Roman" w:cs="Times New Roman"/>
          <w:sz w:val="28"/>
          <w:szCs w:val="28"/>
        </w:rPr>
        <w:t>Белоусова Яна Валерьевна</w:t>
      </w:r>
    </w:p>
    <w:p w:rsidR="006021B6" w:rsidRDefault="006021B6" w:rsidP="006021B6">
      <w:pPr>
        <w:jc w:val="center"/>
        <w:rPr>
          <w:rFonts w:ascii="Times New Roman" w:hAnsi="Times New Roman" w:cs="Times New Roman"/>
          <w:sz w:val="28"/>
          <w:szCs w:val="28"/>
        </w:rPr>
      </w:pPr>
      <w:r>
        <w:rPr>
          <w:rFonts w:ascii="Times New Roman" w:hAnsi="Times New Roman" w:cs="Times New Roman"/>
          <w:sz w:val="28"/>
          <w:szCs w:val="28"/>
        </w:rPr>
        <w:t>2024 год.</w:t>
      </w:r>
    </w:p>
    <w:p w:rsidR="006021B6" w:rsidRDefault="006021B6" w:rsidP="006021B6"/>
    <w:p w:rsidR="0004026F" w:rsidRDefault="0004026F"/>
    <w:p w:rsidR="006021B6" w:rsidRDefault="006021B6" w:rsidP="006021B6">
      <w:pPr>
        <w:shd w:val="clear" w:color="auto" w:fill="FFFFFF"/>
        <w:spacing w:after="0" w:line="240" w:lineRule="auto"/>
        <w:ind w:left="-568" w:hanging="142"/>
        <w:jc w:val="center"/>
        <w:rPr>
          <w:rFonts w:ascii="Times New Roman" w:eastAsia="Times New Roman" w:hAnsi="Times New Roman" w:cs="Times New Roman"/>
          <w:color w:val="0070C0"/>
          <w:sz w:val="72"/>
          <w:szCs w:val="72"/>
          <w:lang w:eastAsia="ru-RU"/>
        </w:rPr>
      </w:pPr>
    </w:p>
    <w:p w:rsidR="006021B6" w:rsidRPr="006021B6" w:rsidRDefault="006021B6" w:rsidP="006021B6">
      <w:pPr>
        <w:shd w:val="clear" w:color="auto" w:fill="FFFFFF"/>
        <w:spacing w:after="0" w:line="240" w:lineRule="auto"/>
        <w:ind w:left="-568" w:hanging="142"/>
        <w:jc w:val="center"/>
        <w:rPr>
          <w:rFonts w:ascii="Calibri" w:eastAsia="Times New Roman" w:hAnsi="Calibri" w:cs="Times New Roman"/>
          <w:color w:val="000000"/>
          <w:lang w:eastAsia="ru-RU"/>
        </w:rPr>
      </w:pPr>
      <w:r w:rsidRPr="006021B6">
        <w:rPr>
          <w:rFonts w:ascii="Times New Roman" w:eastAsia="Times New Roman" w:hAnsi="Times New Roman" w:cs="Times New Roman"/>
          <w:color w:val="0070C0"/>
          <w:sz w:val="72"/>
          <w:szCs w:val="72"/>
          <w:lang w:eastAsia="ru-RU"/>
        </w:rPr>
        <w:lastRenderedPageBreak/>
        <w:t>Консультация для родителей "Семейный досуг зимой"</w:t>
      </w:r>
    </w:p>
    <w:p w:rsidR="006021B6" w:rsidRPr="006021B6" w:rsidRDefault="006021B6" w:rsidP="006021B6">
      <w:pPr>
        <w:shd w:val="clear" w:color="auto" w:fill="FFFFFF"/>
        <w:spacing w:after="0" w:line="240" w:lineRule="auto"/>
        <w:ind w:left="-424"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w:t>
      </w:r>
    </w:p>
    <w:p w:rsidR="006021B6" w:rsidRPr="006021B6" w:rsidRDefault="006021B6" w:rsidP="006021B6">
      <w:pPr>
        <w:shd w:val="clear" w:color="auto" w:fill="FFFFFF"/>
        <w:spacing w:after="0" w:line="240" w:lineRule="auto"/>
        <w:ind w:left="-424"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w:t>
      </w:r>
    </w:p>
    <w:p w:rsidR="006021B6" w:rsidRPr="006021B6" w:rsidRDefault="006021B6" w:rsidP="006021B6">
      <w:pPr>
        <w:shd w:val="clear" w:color="auto" w:fill="FFFFFF"/>
        <w:spacing w:after="0" w:line="240" w:lineRule="auto"/>
        <w:ind w:left="-426"/>
        <w:jc w:val="center"/>
        <w:rPr>
          <w:rFonts w:ascii="Calibri" w:eastAsia="Times New Roman" w:hAnsi="Calibri" w:cs="Times New Roman"/>
          <w:color w:val="000000"/>
          <w:lang w:eastAsia="ru-RU"/>
        </w:rPr>
      </w:pPr>
      <w:r w:rsidRPr="006021B6">
        <w:rPr>
          <w:rFonts w:ascii="Times New Roman" w:eastAsia="Times New Roman" w:hAnsi="Times New Roman" w:cs="Times New Roman"/>
          <w:b/>
          <w:bCs/>
          <w:color w:val="0070C0"/>
          <w:sz w:val="40"/>
          <w:szCs w:val="40"/>
          <w:lang w:eastAsia="ru-RU"/>
        </w:rPr>
        <w:t>Семейный кодекс здоровья:</w:t>
      </w:r>
    </w:p>
    <w:p w:rsidR="006021B6" w:rsidRPr="006021B6" w:rsidRDefault="006021B6" w:rsidP="006021B6">
      <w:pPr>
        <w:shd w:val="clear" w:color="auto" w:fill="FFFFFF"/>
        <w:spacing w:after="0" w:line="240" w:lineRule="auto"/>
        <w:ind w:left="-426"/>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1. Каждый день начинаем с улыбки.</w:t>
      </w:r>
    </w:p>
    <w:p w:rsidR="006021B6" w:rsidRPr="006021B6" w:rsidRDefault="006021B6" w:rsidP="006021B6">
      <w:pPr>
        <w:shd w:val="clear" w:color="auto" w:fill="FFFFFF"/>
        <w:spacing w:after="0" w:line="240" w:lineRule="auto"/>
        <w:ind w:left="-426"/>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2. Просыпаясь, не залёживаемся в постели, а посмотрим в окно и насладимся красотой зимнего утра.</w:t>
      </w:r>
    </w:p>
    <w:p w:rsidR="006021B6" w:rsidRPr="006021B6" w:rsidRDefault="006021B6" w:rsidP="006021B6">
      <w:pPr>
        <w:shd w:val="clear" w:color="auto" w:fill="FFFFFF"/>
        <w:spacing w:after="0" w:line="240" w:lineRule="auto"/>
        <w:ind w:left="-426"/>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3. Берём холодную воду в друзья, она дарит бодрость и закалку.</w:t>
      </w:r>
    </w:p>
    <w:p w:rsidR="006021B6" w:rsidRPr="006021B6" w:rsidRDefault="006021B6" w:rsidP="006021B6">
      <w:pPr>
        <w:shd w:val="clear" w:color="auto" w:fill="FFFFFF"/>
        <w:spacing w:after="0" w:line="240" w:lineRule="auto"/>
        <w:ind w:left="-426"/>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4. В детский сад, на работу – пешком в быстром темпе.</w:t>
      </w:r>
    </w:p>
    <w:p w:rsidR="006021B6" w:rsidRPr="006021B6" w:rsidRDefault="006021B6" w:rsidP="006021B6">
      <w:pPr>
        <w:shd w:val="clear" w:color="auto" w:fill="FFFFFF"/>
        <w:spacing w:after="0" w:line="240" w:lineRule="auto"/>
        <w:ind w:left="-426"/>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5. Не забываем поговорить о зиме.</w:t>
      </w:r>
    </w:p>
    <w:p w:rsidR="006021B6" w:rsidRPr="006021B6" w:rsidRDefault="006021B6" w:rsidP="006021B6">
      <w:pPr>
        <w:shd w:val="clear" w:color="auto" w:fill="FFFFFF"/>
        <w:spacing w:after="0" w:line="240" w:lineRule="auto"/>
        <w:ind w:left="-426"/>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6. Будем щедрыми на улыбку, никогда не унываем!</w:t>
      </w:r>
    </w:p>
    <w:p w:rsidR="006021B6" w:rsidRPr="006021B6" w:rsidRDefault="006021B6" w:rsidP="006021B6">
      <w:pPr>
        <w:shd w:val="clear" w:color="auto" w:fill="FFFFFF"/>
        <w:spacing w:after="0" w:line="240" w:lineRule="auto"/>
        <w:ind w:left="-426"/>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7. В отпуск и выходные – только вместе!</w:t>
      </w:r>
    </w:p>
    <w:p w:rsidR="006021B6" w:rsidRPr="006021B6" w:rsidRDefault="006021B6" w:rsidP="006021B6">
      <w:pPr>
        <w:numPr>
          <w:ilvl w:val="0"/>
          <w:numId w:val="1"/>
        </w:numPr>
        <w:shd w:val="clear" w:color="auto" w:fill="FFFFFF"/>
        <w:spacing w:before="30" w:after="30" w:line="0" w:lineRule="auto"/>
        <w:ind w:left="-142" w:firstLine="900"/>
        <w:rPr>
          <w:rFonts w:ascii="Calibri" w:eastAsia="Times New Roman" w:hAnsi="Calibri" w:cs="Arial"/>
          <w:color w:val="000000"/>
          <w:lang w:eastAsia="ru-RU"/>
        </w:rPr>
      </w:pPr>
      <w:r w:rsidRPr="006021B6">
        <w:rPr>
          <w:rFonts w:ascii="Times New Roman" w:eastAsia="Times New Roman" w:hAnsi="Times New Roman" w:cs="Times New Roman"/>
          <w:b/>
          <w:bCs/>
          <w:i/>
          <w:iCs/>
          <w:color w:val="0070C0"/>
          <w:sz w:val="32"/>
          <w:szCs w:val="32"/>
          <w:lang w:eastAsia="ru-RU"/>
        </w:rPr>
        <w:t>Катание на лыжах.</w:t>
      </w:r>
    </w:p>
    <w:p w:rsidR="006021B6" w:rsidRPr="006021B6" w:rsidRDefault="006021B6" w:rsidP="006021B6">
      <w:pPr>
        <w:shd w:val="clear" w:color="auto" w:fill="FFFFFF"/>
        <w:spacing w:after="0" w:line="240" w:lineRule="auto"/>
        <w:ind w:left="-424" w:firstLine="710"/>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 xml:space="preserve">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6021B6">
        <w:rPr>
          <w:rFonts w:ascii="Times New Roman" w:eastAsia="Times New Roman" w:hAnsi="Times New Roman" w:cs="Times New Roman"/>
          <w:color w:val="000000"/>
          <w:sz w:val="28"/>
          <w:szCs w:val="28"/>
          <w:lang w:eastAsia="ru-RU"/>
        </w:rPr>
        <w:t>удовольствие</w:t>
      </w:r>
      <w:proofErr w:type="gramEnd"/>
      <w:r w:rsidRPr="006021B6">
        <w:rPr>
          <w:rFonts w:ascii="Times New Roman" w:eastAsia="Times New Roman" w:hAnsi="Times New Roman" w:cs="Times New Roman"/>
          <w:color w:val="000000"/>
          <w:sz w:val="28"/>
          <w:szCs w:val="28"/>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 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  </w:t>
      </w:r>
    </w:p>
    <w:p w:rsidR="006021B6" w:rsidRPr="006021B6" w:rsidRDefault="006021B6" w:rsidP="006021B6">
      <w:pPr>
        <w:numPr>
          <w:ilvl w:val="0"/>
          <w:numId w:val="2"/>
        </w:numPr>
        <w:shd w:val="clear" w:color="auto" w:fill="FFFFFF"/>
        <w:spacing w:before="30" w:after="30" w:line="0" w:lineRule="auto"/>
        <w:ind w:left="0" w:firstLine="900"/>
        <w:rPr>
          <w:rFonts w:ascii="Calibri" w:eastAsia="Times New Roman" w:hAnsi="Calibri" w:cs="Arial"/>
          <w:color w:val="000000"/>
          <w:lang w:eastAsia="ru-RU"/>
        </w:rPr>
      </w:pPr>
      <w:r w:rsidRPr="006021B6">
        <w:rPr>
          <w:rFonts w:ascii="Calibri" w:eastAsia="Times New Roman" w:hAnsi="Calibri" w:cs="Arial"/>
          <w:b/>
          <w:bCs/>
          <w:i/>
          <w:iCs/>
          <w:color w:val="0070C0"/>
          <w:sz w:val="32"/>
          <w:szCs w:val="32"/>
          <w:lang w:eastAsia="ru-RU"/>
        </w:rPr>
        <w:t>Катание на коньках.</w:t>
      </w:r>
    </w:p>
    <w:p w:rsidR="006021B6" w:rsidRPr="006021B6" w:rsidRDefault="006021B6" w:rsidP="006021B6">
      <w:pPr>
        <w:shd w:val="clear" w:color="auto" w:fill="FFFFFF"/>
        <w:spacing w:after="0" w:line="240" w:lineRule="auto"/>
        <w:ind w:left="-424"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w:t>
      </w:r>
      <w:r w:rsidRPr="006021B6">
        <w:rPr>
          <w:rFonts w:ascii="Times New Roman" w:eastAsia="Times New Roman" w:hAnsi="Times New Roman" w:cs="Times New Roman"/>
          <w:color w:val="000000"/>
          <w:sz w:val="20"/>
          <w:szCs w:val="20"/>
          <w:lang w:eastAsia="ru-RU"/>
        </w:rPr>
        <w:t> </w:t>
      </w:r>
      <w:r w:rsidRPr="006021B6">
        <w:rPr>
          <w:rFonts w:ascii="Times New Roman" w:eastAsia="Times New Roman" w:hAnsi="Times New Roman" w:cs="Times New Roman"/>
          <w:color w:val="000000"/>
          <w:sz w:val="28"/>
          <w:szCs w:val="28"/>
          <w:lang w:eastAsia="ru-RU"/>
        </w:rPr>
        <w:t>ребенку! В идеале ботинок должен сидеть плотно, если на ноги ребенка надеты колготки и одна пара шерстяных носков.</w:t>
      </w:r>
    </w:p>
    <w:p w:rsidR="006021B6" w:rsidRPr="006021B6" w:rsidRDefault="006021B6" w:rsidP="006021B6">
      <w:pPr>
        <w:shd w:val="clear" w:color="auto" w:fill="FFFFFF"/>
        <w:spacing w:after="0" w:line="240" w:lineRule="auto"/>
        <w:ind w:left="-426"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В отличи</w:t>
      </w:r>
      <w:proofErr w:type="gramStart"/>
      <w:r w:rsidRPr="006021B6">
        <w:rPr>
          <w:rFonts w:ascii="Times New Roman" w:eastAsia="Times New Roman" w:hAnsi="Times New Roman" w:cs="Times New Roman"/>
          <w:color w:val="000000"/>
          <w:sz w:val="28"/>
          <w:szCs w:val="28"/>
          <w:lang w:eastAsia="ru-RU"/>
        </w:rPr>
        <w:t>и</w:t>
      </w:r>
      <w:proofErr w:type="gramEnd"/>
      <w:r w:rsidRPr="006021B6">
        <w:rPr>
          <w:rFonts w:ascii="Times New Roman" w:eastAsia="Times New Roman" w:hAnsi="Times New Roman" w:cs="Times New Roman"/>
          <w:color w:val="000000"/>
          <w:sz w:val="28"/>
          <w:szCs w:val="28"/>
          <w:lang w:eastAsia="ru-RU"/>
        </w:rPr>
        <w:t xml:space="preserve">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w:t>
      </w:r>
      <w:r w:rsidRPr="006021B6">
        <w:rPr>
          <w:rFonts w:ascii="Times New Roman" w:eastAsia="Times New Roman" w:hAnsi="Times New Roman" w:cs="Times New Roman"/>
          <w:color w:val="000000"/>
          <w:sz w:val="28"/>
          <w:szCs w:val="28"/>
          <w:lang w:eastAsia="ru-RU"/>
        </w:rPr>
        <w:lastRenderedPageBreak/>
        <w:t>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6021B6" w:rsidRPr="006021B6" w:rsidRDefault="006021B6" w:rsidP="006021B6">
      <w:pPr>
        <w:numPr>
          <w:ilvl w:val="0"/>
          <w:numId w:val="3"/>
        </w:numPr>
        <w:shd w:val="clear" w:color="auto" w:fill="FFFFFF"/>
        <w:spacing w:before="30" w:after="30" w:line="240" w:lineRule="auto"/>
        <w:ind w:left="1080"/>
        <w:rPr>
          <w:rFonts w:ascii="Calibri" w:eastAsia="Times New Roman" w:hAnsi="Calibri" w:cs="Arial"/>
          <w:color w:val="000000"/>
          <w:lang w:eastAsia="ru-RU"/>
        </w:rPr>
      </w:pPr>
      <w:r w:rsidRPr="006021B6">
        <w:rPr>
          <w:rFonts w:ascii="Times New Roman" w:eastAsia="Times New Roman" w:hAnsi="Times New Roman" w:cs="Times New Roman"/>
          <w:b/>
          <w:bCs/>
          <w:i/>
          <w:iCs/>
          <w:color w:val="0070C0"/>
          <w:sz w:val="32"/>
          <w:szCs w:val="32"/>
          <w:lang w:eastAsia="ru-RU"/>
        </w:rPr>
        <w:t>Катание с горки.</w:t>
      </w:r>
    </w:p>
    <w:p w:rsidR="006021B6" w:rsidRPr="006021B6" w:rsidRDefault="006021B6" w:rsidP="006021B6">
      <w:pPr>
        <w:shd w:val="clear" w:color="auto" w:fill="FFFFFF"/>
        <w:spacing w:after="0" w:line="240" w:lineRule="auto"/>
        <w:ind w:left="-426"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6021B6" w:rsidRPr="006021B6" w:rsidRDefault="006021B6" w:rsidP="006021B6">
      <w:pPr>
        <w:shd w:val="clear" w:color="auto" w:fill="FFFFFF"/>
        <w:spacing w:after="0" w:line="240" w:lineRule="auto"/>
        <w:ind w:left="-426"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6021B6" w:rsidRPr="006021B6" w:rsidRDefault="006021B6" w:rsidP="006021B6">
      <w:pPr>
        <w:numPr>
          <w:ilvl w:val="0"/>
          <w:numId w:val="4"/>
        </w:numPr>
        <w:shd w:val="clear" w:color="auto" w:fill="FFFFFF"/>
        <w:spacing w:before="30" w:after="30" w:line="0" w:lineRule="auto"/>
        <w:ind w:left="904"/>
        <w:rPr>
          <w:rFonts w:ascii="Calibri" w:eastAsia="Times New Roman" w:hAnsi="Calibri" w:cs="Arial"/>
          <w:color w:val="000000"/>
          <w:lang w:eastAsia="ru-RU"/>
        </w:rPr>
      </w:pPr>
      <w:r w:rsidRPr="006021B6">
        <w:rPr>
          <w:rFonts w:ascii="Times New Roman" w:eastAsia="Times New Roman" w:hAnsi="Times New Roman" w:cs="Times New Roman"/>
          <w:b/>
          <w:bCs/>
          <w:i/>
          <w:iCs/>
          <w:color w:val="0070C0"/>
          <w:sz w:val="32"/>
          <w:szCs w:val="32"/>
          <w:lang w:eastAsia="ru-RU"/>
        </w:rPr>
        <w:t>Игры около дома.</w:t>
      </w:r>
    </w:p>
    <w:p w:rsidR="006021B6" w:rsidRPr="006021B6" w:rsidRDefault="006021B6" w:rsidP="006021B6">
      <w:pPr>
        <w:shd w:val="clear" w:color="auto" w:fill="FFFFFF"/>
        <w:spacing w:after="0" w:line="240" w:lineRule="auto"/>
        <w:ind w:left="-568"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 xml:space="preserve">Самой большой радостью для детей во время зимних прогулок, конечно же, является лепка снежной бабы или снеговика. Не упустите того момента, когда снег отлично лепится, — собирайтесь — и бегом во двор вместе с ребенком. Только не забудьте заранее прихватить морковку. Попробуйте изобразить из снега нечто более сложное. При помощи стеки из обычного пластилинового набора, перочинного ножика или обычной чайной ложки, можно попытаться вылепить настоящую </w:t>
      </w:r>
      <w:proofErr w:type="spellStart"/>
      <w:r w:rsidRPr="006021B6">
        <w:rPr>
          <w:rFonts w:ascii="Times New Roman" w:eastAsia="Times New Roman" w:hAnsi="Times New Roman" w:cs="Times New Roman"/>
          <w:color w:val="000000"/>
          <w:sz w:val="28"/>
          <w:szCs w:val="28"/>
          <w:lang w:eastAsia="ru-RU"/>
        </w:rPr>
        <w:t>снегурочку</w:t>
      </w:r>
      <w:proofErr w:type="spellEnd"/>
      <w:r w:rsidRPr="006021B6">
        <w:rPr>
          <w:rFonts w:ascii="Times New Roman" w:eastAsia="Times New Roman" w:hAnsi="Times New Roman" w:cs="Times New Roman"/>
          <w:color w:val="000000"/>
          <w:sz w:val="28"/>
          <w:szCs w:val="28"/>
          <w:lang w:eastAsia="ru-RU"/>
        </w:rPr>
        <w:t xml:space="preserve"> с чертами лица, как у человека, с длинной косой, в шапочке, длинной шубке и варежках. Это совсем не так сложно. Вообще из снега можно слепить все, что угодно — самых разнообразных животных, какие только придут в голову, небольшое креслице, маленькие домики и т. д.</w:t>
      </w:r>
    </w:p>
    <w:p w:rsidR="006021B6" w:rsidRPr="006021B6" w:rsidRDefault="006021B6" w:rsidP="006021B6">
      <w:pPr>
        <w:shd w:val="clear" w:color="auto" w:fill="FFFFFF"/>
        <w:spacing w:after="0" w:line="240" w:lineRule="auto"/>
        <w:ind w:left="-568"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Конечно, зимой не всегда удается провести время на улице в силу погодных условий. Тогда можно найти занятие для дружной семейной компании дома, например, поиграть в настольные игры. Также можно предложить ребенку отобразить в рисунках зимние прогулки и игры. Интересными будут рассказы родителей об истории появления лыж, коньков, санок.</w:t>
      </w:r>
    </w:p>
    <w:p w:rsidR="006021B6" w:rsidRPr="006021B6" w:rsidRDefault="006021B6" w:rsidP="006021B6">
      <w:pPr>
        <w:shd w:val="clear" w:color="auto" w:fill="FFFFFF"/>
        <w:spacing w:after="0" w:line="240" w:lineRule="auto"/>
        <w:ind w:left="-568"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Организуйте для ребенка и его друзей веселые игры в парке, во дворе.</w:t>
      </w:r>
    </w:p>
    <w:p w:rsidR="006021B6" w:rsidRPr="006021B6" w:rsidRDefault="006021B6" w:rsidP="006021B6">
      <w:pPr>
        <w:shd w:val="clear" w:color="auto" w:fill="FFFFFF"/>
        <w:spacing w:after="0" w:line="240" w:lineRule="auto"/>
        <w:ind w:left="-568"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В качестве «инвентаря» подойдут деревья, за ними можно прятаться.</w:t>
      </w:r>
    </w:p>
    <w:p w:rsidR="006021B6" w:rsidRPr="006021B6" w:rsidRDefault="006021B6" w:rsidP="006021B6">
      <w:pPr>
        <w:shd w:val="clear" w:color="auto" w:fill="FFFFFF"/>
        <w:spacing w:after="0" w:line="240" w:lineRule="auto"/>
        <w:ind w:left="-568"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Пеньки, на которые можно залезать и спрыгивать, обегать вокруг них.</w:t>
      </w:r>
    </w:p>
    <w:p w:rsidR="006021B6" w:rsidRPr="006021B6" w:rsidRDefault="006021B6" w:rsidP="006021B6">
      <w:pPr>
        <w:shd w:val="clear" w:color="auto" w:fill="FFFFFF"/>
        <w:spacing w:after="0" w:line="240" w:lineRule="auto"/>
        <w:ind w:left="-568" w:firstLine="710"/>
        <w:jc w:val="both"/>
        <w:rPr>
          <w:rFonts w:ascii="Calibri" w:eastAsia="Times New Roman" w:hAnsi="Calibri" w:cs="Times New Roman"/>
          <w:color w:val="000000"/>
          <w:lang w:eastAsia="ru-RU"/>
        </w:rPr>
      </w:pPr>
      <w:r w:rsidRPr="006021B6">
        <w:rPr>
          <w:rFonts w:ascii="Times New Roman" w:eastAsia="Times New Roman" w:hAnsi="Times New Roman" w:cs="Times New Roman"/>
          <w:color w:val="000000"/>
          <w:sz w:val="28"/>
          <w:szCs w:val="28"/>
          <w:lang w:eastAsia="ru-RU"/>
        </w:rPr>
        <w:t>Включайтесь в игру сами, играйте весело с удовольствием. В ходе совместной деятельности у ребенка формируются навыки взаимодействия и общения. Использование игровых упражнений и подвижных игр, является эффективным средством формирования интереса к физической активности, что является одним из главных в укреплении и сохранении здоровья детей, приобщении их к здоровому образу жизни.</w:t>
      </w:r>
    </w:p>
    <w:p w:rsidR="006021B6" w:rsidRPr="006021B6" w:rsidRDefault="006021B6" w:rsidP="006021B6">
      <w:pPr>
        <w:shd w:val="clear" w:color="auto" w:fill="FFFFFF"/>
        <w:spacing w:after="0" w:line="240" w:lineRule="auto"/>
        <w:ind w:left="-850" w:hanging="142"/>
        <w:jc w:val="center"/>
        <w:rPr>
          <w:rFonts w:ascii="Calibri" w:eastAsia="Times New Roman" w:hAnsi="Calibri" w:cs="Times New Roman"/>
          <w:color w:val="000000"/>
          <w:lang w:eastAsia="ru-RU"/>
        </w:rPr>
      </w:pPr>
    </w:p>
    <w:p w:rsidR="006021B6" w:rsidRDefault="006021B6"/>
    <w:sectPr w:rsidR="00602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1EB9"/>
    <w:multiLevelType w:val="multilevel"/>
    <w:tmpl w:val="BAFC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24957"/>
    <w:multiLevelType w:val="multilevel"/>
    <w:tmpl w:val="A6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A6286"/>
    <w:multiLevelType w:val="multilevel"/>
    <w:tmpl w:val="E46C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772A0"/>
    <w:multiLevelType w:val="multilevel"/>
    <w:tmpl w:val="4BE2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77"/>
    <w:rsid w:val="0004026F"/>
    <w:rsid w:val="00427777"/>
    <w:rsid w:val="0060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21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21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2024-01-12T10:30:00Z</dcterms:created>
  <dcterms:modified xsi:type="dcterms:W3CDTF">2024-01-12T10:37:00Z</dcterms:modified>
</cp:coreProperties>
</file>