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A9365D" w:rsidRDefault="00A9365D" w:rsidP="00A9365D">
      <w:pPr>
        <w:rPr>
          <w:rFonts w:ascii="Times New Roman" w:hAnsi="Times New Roman" w:cs="Times New Roman"/>
          <w:sz w:val="28"/>
          <w:szCs w:val="28"/>
        </w:rPr>
      </w:pPr>
    </w:p>
    <w:p w:rsidR="00A9365D" w:rsidRDefault="00A9365D" w:rsidP="00A9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№8 «Ленок» ЯМР</w:t>
      </w:r>
    </w:p>
    <w:p w:rsidR="00A9365D" w:rsidRPr="00E732DC" w:rsidRDefault="00A9365D" w:rsidP="00A9365D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B050"/>
          <w:sz w:val="40"/>
          <w:szCs w:val="40"/>
        </w:rPr>
      </w:pPr>
    </w:p>
    <w:p w:rsidR="00A9365D" w:rsidRDefault="00A9365D" w:rsidP="00A9365D">
      <w:pPr>
        <w:jc w:val="center"/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</w:pPr>
      <w:r w:rsidRPr="00E732D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 xml:space="preserve">Консультация для родителей </w:t>
      </w:r>
    </w:p>
    <w:p w:rsidR="00A9365D" w:rsidRPr="00A9365D" w:rsidRDefault="00A9365D" w:rsidP="00A9365D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bookmarkStart w:id="0" w:name="_GoBack"/>
      <w:bookmarkEnd w:id="0"/>
      <w:r w:rsidRPr="00A9365D">
        <w:rPr>
          <w:rFonts w:ascii="Times New Roman" w:eastAsia="Calibri" w:hAnsi="Times New Roman" w:cs="Times New Roman"/>
          <w:b/>
          <w:color w:val="00B050"/>
          <w:sz w:val="48"/>
          <w:szCs w:val="48"/>
        </w:rPr>
        <w:t>«Роль сказки в развитии детей»</w:t>
      </w: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43801">
            <wp:extent cx="2145665" cy="30302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65D" w:rsidRDefault="00A9365D" w:rsidP="00A9365D">
      <w:pPr>
        <w:rPr>
          <w:rFonts w:ascii="Times New Roman" w:hAnsi="Times New Roman" w:cs="Times New Roman"/>
          <w:sz w:val="28"/>
          <w:szCs w:val="28"/>
        </w:rPr>
      </w:pPr>
    </w:p>
    <w:p w:rsidR="00A9365D" w:rsidRDefault="00A9365D" w:rsidP="00A936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A9365D" w:rsidRDefault="00A9365D" w:rsidP="00A936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Яна Валерьевна</w:t>
      </w:r>
    </w:p>
    <w:p w:rsidR="00A9365D" w:rsidRDefault="00A9365D" w:rsidP="00A93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год.</w:t>
      </w:r>
    </w:p>
    <w:p w:rsidR="00A9365D" w:rsidRDefault="00A9365D" w:rsidP="00A9365D"/>
    <w:p w:rsidR="005D4B5F" w:rsidRPr="005D4B5F" w:rsidRDefault="005D4B5F" w:rsidP="005D4B5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5F" w:rsidRPr="005D4B5F" w:rsidRDefault="005D4B5F" w:rsidP="005D4B5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5F" w:rsidRPr="005D4B5F" w:rsidRDefault="005D4B5F" w:rsidP="005D4B5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5F" w:rsidRPr="005D4B5F" w:rsidRDefault="005D4B5F" w:rsidP="005D4B5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B5F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Трудно переоценить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роль сказки в развитии ребёнка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она помогает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развить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у ребёнка чувство сострадания, желания прийти на помощь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нуждающемуся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, чувство ответственности. Юмора и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уверенности в победу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справедливости. Это позволяет вырастить человека - оптимиста и сделать его глубоко духовно- нравственным.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  <w:u w:val="single"/>
        </w:rPr>
        <w:t>С. Михалков писал</w:t>
      </w:r>
      <w:r w:rsidRPr="005D4B5F">
        <w:rPr>
          <w:rFonts w:ascii="Times New Roman" w:eastAsia="Calibri" w:hAnsi="Times New Roman" w:cs="Times New Roman"/>
          <w:sz w:val="28"/>
          <w:szCs w:val="28"/>
        </w:rPr>
        <w:t>: «Пусть книги друзьями заходят в дома, читайте всю жизнь, набирайтесь ума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В наше время, ценности во многих семьях стали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более материальны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>, нежели духовные.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не часто покупают книги, считая достаточным наличие компьютера или планшета у ребёнка, не ходят с ним в библиотеку. Им порой кажется более удобным посмотреть сокращённый фильм по произведению в интернете или купить видеокассету сомнительного качества. Исчезла из семейного воспитания удивительно важная и ценная традиция семейного чтения, которая не только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развивала ребёнка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его речь, но и позволяла каждому члену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высказаться по содержанию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определить ценности, близкие этой семье, особенностям её уклада.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Трудно переоценить чтение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сказки ребёнку перед сном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создание близости и любви с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родителями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особое состояние перехода ко сну с чувством любви, тепла, спокойствия и некоторого волшебства.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«Все мы родом из детства»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говорил А. Экзюпери и если человек сохранил это волшебство и веру в красоту, доброту и справедливость, то это счастливый человек, который сможет сделать счастливыми близких. Давайте вспомним и слова В.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Берестова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«Не бойся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бойся лжи, а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сказка</w:t>
      </w:r>
      <w:r w:rsidRPr="005D4B5F">
        <w:rPr>
          <w:rFonts w:ascii="Times New Roman" w:eastAsia="Calibri" w:hAnsi="Times New Roman" w:cs="Times New Roman"/>
          <w:sz w:val="28"/>
          <w:szCs w:val="28"/>
        </w:rPr>
        <w:t>,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сказка не обманет</w:t>
      </w:r>
      <w:r w:rsidRPr="005D4B5F">
        <w:rPr>
          <w:rFonts w:ascii="Times New Roman" w:eastAsia="Calibri" w:hAnsi="Times New Roman" w:cs="Times New Roman"/>
          <w:sz w:val="28"/>
          <w:szCs w:val="28"/>
        </w:rPr>
        <w:t>. Ребёнку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сказку расскажи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на свете правды больше станет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А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разве можно без сказки развить воображение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фантазию, желание мечтать у ребёнка? Слишком мудрыми и щедрыми были наши предки и оставили нам великий дар в деле воспитания –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сказку</w:t>
      </w:r>
      <w:r w:rsidRPr="005D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Конечно если не читают и не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рассказывают сказок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детям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–э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>то не трагедия для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это - трагедия для ребёнка. Классики в деле педагогики считают, что таланты воспитываются книгами и поощрениями.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великих людей не навязывали детям книги, они окружали ими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детей с детства</w:t>
      </w:r>
      <w:r w:rsidRPr="005D4B5F">
        <w:rPr>
          <w:rFonts w:ascii="Times New Roman" w:eastAsia="Calibri" w:hAnsi="Times New Roman" w:cs="Times New Roman"/>
          <w:sz w:val="28"/>
          <w:szCs w:val="28"/>
        </w:rPr>
        <w:t>. Получать знания из книг - это длинный путь, требующий затрат души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их усилий и любви к детям. И как часто мы наблюдаем </w:t>
      </w:r>
      <w:proofErr w:type="spellStart"/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проблемами в поведении, которые удивляются 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«в кого ребёнок? Мы ему дали всё, а он вырос эгоистом»</w:t>
      </w:r>
      <w:r w:rsidRPr="005D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Я считаю, что причина в том, что ему не дали самого главного-это общения, любви и дружбы, общих переживаний, обсуждения прочитанной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которую не прочитали в своё время малышу.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lastRenderedPageBreak/>
        <w:t>Наши бабушки нам не читали, они, в основном, их нам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рассказывали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 </w:t>
      </w:r>
      <w:proofErr w:type="spellStart"/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рассказывали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>каждая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в своём определённом темпе, стиле, со своим настроением и интерпретациями, и ещё важно то, что они пели, а пели они </w:t>
      </w:r>
      <w:r w:rsidRPr="005D4B5F">
        <w:rPr>
          <w:rFonts w:ascii="Times New Roman" w:eastAsia="Calibri" w:hAnsi="Times New Roman" w:cs="Times New Roman"/>
          <w:sz w:val="28"/>
          <w:szCs w:val="28"/>
          <w:u w:val="single"/>
        </w:rPr>
        <w:t>всегда</w:t>
      </w:r>
      <w:r w:rsidRPr="005D4B5F">
        <w:rPr>
          <w:rFonts w:ascii="Times New Roman" w:eastAsia="Calibri" w:hAnsi="Times New Roman" w:cs="Times New Roman"/>
          <w:sz w:val="28"/>
          <w:szCs w:val="28"/>
        </w:rPr>
        <w:t>: когда отмечали праздник, когда работали, когда укладывали нас спать. 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«Красна </w:t>
      </w:r>
      <w:r w:rsidRPr="005D4B5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сказка складом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, а песн</w:t>
      </w:r>
      <w:proofErr w:type="gramStart"/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я-</w:t>
      </w:r>
      <w:proofErr w:type="gramEnd"/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ладом»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. А сейчас наши бабушки живут отдельно, от внуков, они работают, так как хотят иметь к небольшой пенсии хоть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какой -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приработок, им порой не до песен 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сказок</w:t>
      </w:r>
      <w:r w:rsidRPr="005D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У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, с которыми занимаются дома, читают,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разговаривают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нет комплексов, они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смело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высказывают</w:t>
      </w:r>
      <w:proofErr w:type="spellEnd"/>
      <w:r w:rsidRPr="005D4B5F">
        <w:rPr>
          <w:rFonts w:ascii="Times New Roman" w:eastAsia="Calibri" w:hAnsi="Times New Roman" w:cs="Times New Roman"/>
          <w:bCs/>
          <w:sz w:val="28"/>
          <w:szCs w:val="28"/>
        </w:rPr>
        <w:t xml:space="preserve"> своё мнение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, рассуждают.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Есть пословица 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5D4B5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Сказка – складка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: послушать сладко»</w:t>
      </w:r>
      <w:r w:rsidRPr="005D4B5F">
        <w:rPr>
          <w:rFonts w:ascii="Times New Roman" w:eastAsia="Calibri" w:hAnsi="Times New Roman" w:cs="Times New Roman"/>
          <w:sz w:val="28"/>
          <w:szCs w:val="28"/>
        </w:rPr>
        <w:t> - дети, обделённые вниманием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замкнутые, не уверенные в себе, не умеют рассуждать, отстаивать свою точку зрения.</w:t>
      </w:r>
      <w:proofErr w:type="gramEnd"/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Если до выхода ФГОС в основном мы, педагоги - дошкольники занимались этой проблемой, то сейчас будем мотивировать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чтобы они более активно занимались воспитанием своего ребёнка. Есть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которых не надо просить,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убеждать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>ни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и так живут жизнью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их жизнью в детском саду, они посещают вместе с нами музеи, ходят в походы, активно и с удовольствием участвуют во всех садовских и групповых мероприятиях, сами организуют праздники, украшают и оформляют групповую комнату, создают стенные газеты.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Жизнь сама говорит за </w:t>
      </w:r>
      <w:r w:rsidRPr="005D4B5F">
        <w:rPr>
          <w:rFonts w:ascii="Times New Roman" w:eastAsia="Calibri" w:hAnsi="Times New Roman" w:cs="Times New Roman"/>
          <w:sz w:val="28"/>
          <w:szCs w:val="28"/>
          <w:u w:val="single"/>
        </w:rPr>
        <w:t>себя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: дети - это наша старость и не надейтесь, что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там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где не было любви, тепла 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сказки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будет что – то хорошее, ибо истина </w:t>
      </w:r>
      <w:r w:rsidRPr="005D4B5F">
        <w:rPr>
          <w:rFonts w:ascii="Times New Roman" w:eastAsia="Calibri" w:hAnsi="Times New Roman" w:cs="Times New Roman"/>
          <w:sz w:val="28"/>
          <w:szCs w:val="28"/>
          <w:u w:val="single"/>
        </w:rPr>
        <w:t>говорит</w:t>
      </w:r>
      <w:r w:rsidRPr="005D4B5F">
        <w:rPr>
          <w:rFonts w:ascii="Times New Roman" w:eastAsia="Calibri" w:hAnsi="Times New Roman" w:cs="Times New Roman"/>
          <w:sz w:val="28"/>
          <w:szCs w:val="28"/>
        </w:rPr>
        <w:t>: </w:t>
      </w:r>
      <w:r w:rsidRPr="005D4B5F">
        <w:rPr>
          <w:rFonts w:ascii="Times New Roman" w:eastAsia="Calibri" w:hAnsi="Times New Roman" w:cs="Times New Roman"/>
          <w:i/>
          <w:iCs/>
          <w:sz w:val="28"/>
          <w:szCs w:val="28"/>
        </w:rPr>
        <w:t>«Какое зерно вложили - такой урожай получили»</w:t>
      </w:r>
      <w:r w:rsidRPr="005D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Вы,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задумывались, почему в Германии около 70% стариков в домах престарелых. Возможно, там условия, там внимание, уход специалистов…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Но вряд ли наши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родители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 выбрали бы такое внимание? Наша российская традиция - жить рядом с сыном или дочкой,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вас любят и заботятся о вас. Но это лишь там, где любовь и заботу о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взрастили, привили и сделали потребностью.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И горе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вам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если не было у вас этого доброго общения? Даже если вы всю жизнь </w:t>
      </w:r>
      <w:proofErr w:type="gramStart"/>
      <w:r w:rsidRPr="005D4B5F">
        <w:rPr>
          <w:rFonts w:ascii="Times New Roman" w:eastAsia="Calibri" w:hAnsi="Times New Roman" w:cs="Times New Roman"/>
          <w:sz w:val="28"/>
          <w:szCs w:val="28"/>
        </w:rPr>
        <w:t>зарабатывали деньги и у вашего ребёнка было</w:t>
      </w:r>
      <w:proofErr w:type="gram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всё необходимое, он был лишён главного – общности с вами.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Мы должны понимать, что важно не упустить время, ведь способности к </w:t>
      </w:r>
      <w:proofErr w:type="spellStart"/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развитию</w:t>
      </w:r>
      <w:r w:rsidRPr="005D4B5F">
        <w:rPr>
          <w:rFonts w:ascii="Times New Roman" w:eastAsia="Calibri" w:hAnsi="Times New Roman" w:cs="Times New Roman"/>
          <w:sz w:val="28"/>
          <w:szCs w:val="28"/>
        </w:rPr>
        <w:t>творческого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мышления уменьшаются с годами, главное вовремя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развивать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любопытство - познавательный интерес, умение мечтать и фантазировать – основу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развития и инноваций</w:t>
      </w:r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, открытий, </w:t>
      </w:r>
      <w:proofErr w:type="spellStart"/>
      <w:r w:rsidRPr="005D4B5F">
        <w:rPr>
          <w:rFonts w:ascii="Times New Roman" w:eastAsia="Calibri" w:hAnsi="Times New Roman" w:cs="Times New Roman"/>
          <w:sz w:val="28"/>
          <w:szCs w:val="28"/>
        </w:rPr>
        <w:t>раскрепощённость</w:t>
      </w:r>
      <w:proofErr w:type="spellEnd"/>
      <w:r w:rsidRPr="005D4B5F">
        <w:rPr>
          <w:rFonts w:ascii="Times New Roman" w:eastAsia="Calibri" w:hAnsi="Times New Roman" w:cs="Times New Roman"/>
          <w:sz w:val="28"/>
          <w:szCs w:val="28"/>
        </w:rPr>
        <w:t xml:space="preserve"> – силу и свободу личности.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И от взрослых зависит, научат ли они своё дитя нестандартно мыслить, фантазировать, придумывать, творить, действовать нестандартно и гибко.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Программы должно обеспечивать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развитие личности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мотивации и способностей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в различных видах деятельности.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Сказку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можно использовать во всех образовательных направлениях, так как она близка детям.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В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сказке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заложены морально-нравственные ценности, она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развивает навыки общения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любознательность, воображение, формирует представление об объектах окружающего мира.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Сказка в речевом развитии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обогащает словарь ребёнка, знакомит его с разными культурами, традициями.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В художественно-эстетическом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развитии сказка</w:t>
      </w:r>
      <w:r w:rsidRPr="005D4B5F">
        <w:rPr>
          <w:rFonts w:ascii="Times New Roman" w:eastAsia="Calibri" w:hAnsi="Times New Roman" w:cs="Times New Roman"/>
          <w:sz w:val="28"/>
          <w:szCs w:val="28"/>
        </w:rPr>
        <w:t>, стимулирует воспитанника в творческой деятельности.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В физическом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развитии игровые сказочные</w:t>
      </w:r>
      <w:r w:rsidRPr="005D4B5F">
        <w:rPr>
          <w:rFonts w:ascii="Times New Roman" w:eastAsia="Calibri" w:hAnsi="Times New Roman" w:cs="Times New Roman"/>
          <w:sz w:val="28"/>
          <w:szCs w:val="28"/>
        </w:rPr>
        <w:t> моменты способствуют правильному формированию опорно-двигательной системы организма.</w:t>
      </w:r>
    </w:p>
    <w:p w:rsidR="005D4B5F" w:rsidRPr="005D4B5F" w:rsidRDefault="005D4B5F" w:rsidP="005D4B5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5F">
        <w:rPr>
          <w:rFonts w:ascii="Times New Roman" w:eastAsia="Calibri" w:hAnsi="Times New Roman" w:cs="Times New Roman"/>
          <w:sz w:val="28"/>
          <w:szCs w:val="28"/>
        </w:rPr>
        <w:t>Для того чтобы ребёнку было комфортно важна среда в которой он пребывает, очень важно, чтобы она была близка и понятна, интересна ребёнку, побуждала его к поиску ответов на возникающие у него вопросы. В моей группе предметно-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развивающая</w:t>
      </w:r>
      <w:r w:rsidRPr="005D4B5F">
        <w:rPr>
          <w:rFonts w:ascii="Times New Roman" w:eastAsia="Calibri" w:hAnsi="Times New Roman" w:cs="Times New Roman"/>
          <w:sz w:val="28"/>
          <w:szCs w:val="28"/>
        </w:rPr>
        <w:t> среда гибко меняется, в соответствии с содержанием темы. Часто использую </w:t>
      </w:r>
      <w:r w:rsidRPr="005D4B5F">
        <w:rPr>
          <w:rFonts w:ascii="Times New Roman" w:eastAsia="Calibri" w:hAnsi="Times New Roman" w:cs="Times New Roman"/>
          <w:bCs/>
          <w:sz w:val="28"/>
          <w:szCs w:val="28"/>
        </w:rPr>
        <w:t>сказочных персонажей</w:t>
      </w:r>
      <w:r w:rsidRPr="005D4B5F">
        <w:rPr>
          <w:rFonts w:ascii="Times New Roman" w:eastAsia="Calibri" w:hAnsi="Times New Roman" w:cs="Times New Roman"/>
          <w:sz w:val="28"/>
          <w:szCs w:val="28"/>
        </w:rPr>
        <w:t>, которые ведут ребят к новым знаниям</w:t>
      </w:r>
    </w:p>
    <w:p w:rsidR="00ED5D77" w:rsidRPr="005D4B5F" w:rsidRDefault="00ED5D77">
      <w:pPr>
        <w:rPr>
          <w:sz w:val="28"/>
          <w:szCs w:val="28"/>
        </w:rPr>
      </w:pPr>
    </w:p>
    <w:sectPr w:rsidR="00ED5D77" w:rsidRPr="005D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5F" w:rsidRDefault="005D4B5F" w:rsidP="005D4B5F">
      <w:pPr>
        <w:spacing w:after="0" w:line="240" w:lineRule="auto"/>
      </w:pPr>
      <w:r>
        <w:separator/>
      </w:r>
    </w:p>
  </w:endnote>
  <w:endnote w:type="continuationSeparator" w:id="0">
    <w:p w:rsidR="005D4B5F" w:rsidRDefault="005D4B5F" w:rsidP="005D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5F" w:rsidRDefault="005D4B5F" w:rsidP="005D4B5F">
      <w:pPr>
        <w:spacing w:after="0" w:line="240" w:lineRule="auto"/>
      </w:pPr>
      <w:r>
        <w:separator/>
      </w:r>
    </w:p>
  </w:footnote>
  <w:footnote w:type="continuationSeparator" w:id="0">
    <w:p w:rsidR="005D4B5F" w:rsidRDefault="005D4B5F" w:rsidP="005D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6"/>
    <w:rsid w:val="000A5866"/>
    <w:rsid w:val="005D4B5F"/>
    <w:rsid w:val="00A9365D"/>
    <w:rsid w:val="00E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B5F"/>
  </w:style>
  <w:style w:type="paragraph" w:styleId="a7">
    <w:name w:val="footer"/>
    <w:basedOn w:val="a"/>
    <w:link w:val="a8"/>
    <w:uiPriority w:val="99"/>
    <w:unhideWhenUsed/>
    <w:rsid w:val="005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B5F"/>
  </w:style>
  <w:style w:type="paragraph" w:styleId="a9">
    <w:name w:val="Normal (Web)"/>
    <w:basedOn w:val="a"/>
    <w:uiPriority w:val="99"/>
    <w:semiHidden/>
    <w:unhideWhenUsed/>
    <w:rsid w:val="00A9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B5F"/>
  </w:style>
  <w:style w:type="paragraph" w:styleId="a7">
    <w:name w:val="footer"/>
    <w:basedOn w:val="a"/>
    <w:link w:val="a8"/>
    <w:uiPriority w:val="99"/>
    <w:unhideWhenUsed/>
    <w:rsid w:val="005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B5F"/>
  </w:style>
  <w:style w:type="paragraph" w:styleId="a9">
    <w:name w:val="Normal (Web)"/>
    <w:basedOn w:val="a"/>
    <w:uiPriority w:val="99"/>
    <w:semiHidden/>
    <w:unhideWhenUsed/>
    <w:rsid w:val="00A9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2023-10-19T15:24:00Z</dcterms:created>
  <dcterms:modified xsi:type="dcterms:W3CDTF">2023-10-19T15:29:00Z</dcterms:modified>
</cp:coreProperties>
</file>