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2DC" w:rsidRDefault="00E732DC" w:rsidP="00E732DC">
      <w:pPr>
        <w:spacing w:after="160" w:line="240" w:lineRule="auto"/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E732DC" w:rsidRDefault="00E732DC" w:rsidP="00E732DC">
      <w:pPr>
        <w:rPr>
          <w:rFonts w:ascii="Times New Roman" w:hAnsi="Times New Roman" w:cs="Times New Roman"/>
          <w:sz w:val="28"/>
          <w:szCs w:val="28"/>
        </w:rPr>
      </w:pPr>
    </w:p>
    <w:p w:rsidR="00E732DC" w:rsidRDefault="00E732DC" w:rsidP="00E732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E732DC" w:rsidRDefault="00E732DC" w:rsidP="00E732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 №8 «Ленок» ЯМР</w:t>
      </w:r>
    </w:p>
    <w:p w:rsidR="00E732DC" w:rsidRPr="00E732DC" w:rsidRDefault="00E732DC" w:rsidP="00E732DC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B050"/>
          <w:sz w:val="40"/>
          <w:szCs w:val="40"/>
        </w:rPr>
      </w:pPr>
    </w:p>
    <w:p w:rsidR="00E732DC" w:rsidRDefault="00E732DC" w:rsidP="00E732DC">
      <w:pPr>
        <w:jc w:val="center"/>
        <w:rPr>
          <w:rFonts w:ascii="Times New Roman" w:hAnsi="Times New Roman" w:cs="Times New Roman"/>
          <w:color w:val="00B050"/>
          <w:sz w:val="40"/>
          <w:szCs w:val="40"/>
          <w:shd w:val="clear" w:color="auto" w:fill="FFFFFF"/>
        </w:rPr>
      </w:pPr>
      <w:r w:rsidRPr="00E732DC">
        <w:rPr>
          <w:rFonts w:ascii="Times New Roman" w:hAnsi="Times New Roman" w:cs="Times New Roman"/>
          <w:color w:val="00B050"/>
          <w:sz w:val="40"/>
          <w:szCs w:val="40"/>
          <w:shd w:val="clear" w:color="auto" w:fill="FFFFFF"/>
        </w:rPr>
        <w:t xml:space="preserve">Консультация для родителей </w:t>
      </w:r>
    </w:p>
    <w:p w:rsidR="00E732DC" w:rsidRPr="00E732DC" w:rsidRDefault="00E732DC" w:rsidP="00E732DC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E732DC">
        <w:rPr>
          <w:rFonts w:ascii="Times New Roman" w:hAnsi="Times New Roman" w:cs="Times New Roman"/>
          <w:color w:val="00B050"/>
          <w:sz w:val="40"/>
          <w:szCs w:val="40"/>
          <w:shd w:val="clear" w:color="auto" w:fill="FFFFFF"/>
        </w:rPr>
        <w:t>«</w:t>
      </w:r>
      <w:r w:rsidRPr="00E732DC">
        <w:rPr>
          <w:rFonts w:ascii="Times New Roman" w:eastAsia="Calibri" w:hAnsi="Times New Roman" w:cs="Times New Roman"/>
          <w:b/>
          <w:bCs/>
          <w:color w:val="00B050"/>
          <w:sz w:val="48"/>
          <w:szCs w:val="48"/>
        </w:rPr>
        <w:t>К</w:t>
      </w:r>
      <w:r w:rsidRPr="00E732DC">
        <w:rPr>
          <w:rFonts w:ascii="Times New Roman" w:eastAsia="Calibri" w:hAnsi="Times New Roman" w:cs="Times New Roman"/>
          <w:b/>
          <w:bCs/>
          <w:color w:val="00B050"/>
          <w:sz w:val="48"/>
          <w:szCs w:val="48"/>
        </w:rPr>
        <w:t>АК ПОДРУЖИТЬ РЕБЁНКА С КНИГОЙ»</w:t>
      </w:r>
      <w:r w:rsidRPr="00E732DC">
        <w:rPr>
          <w:rFonts w:ascii="Times New Roman" w:hAnsi="Times New Roman" w:cs="Times New Roman"/>
          <w:color w:val="00B050"/>
          <w:sz w:val="48"/>
          <w:szCs w:val="48"/>
          <w:shd w:val="clear" w:color="auto" w:fill="FFFFFF"/>
        </w:rPr>
        <w:t>»</w:t>
      </w:r>
    </w:p>
    <w:p w:rsidR="00E732DC" w:rsidRDefault="00E732DC" w:rsidP="00E732DC">
      <w:pPr>
        <w:rPr>
          <w:rFonts w:ascii="Times New Roman" w:hAnsi="Times New Roman" w:cs="Times New Roman"/>
          <w:sz w:val="28"/>
          <w:szCs w:val="28"/>
        </w:rPr>
      </w:pPr>
    </w:p>
    <w:p w:rsidR="00E732DC" w:rsidRDefault="00E732DC" w:rsidP="00E732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E502A">
            <wp:extent cx="3260605" cy="314203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82" cy="314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2DC" w:rsidRDefault="00E732DC" w:rsidP="00E732D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732DC" w:rsidRDefault="00E732DC" w:rsidP="00E732DC">
      <w:pPr>
        <w:rPr>
          <w:rFonts w:ascii="Times New Roman" w:hAnsi="Times New Roman" w:cs="Times New Roman"/>
          <w:sz w:val="28"/>
          <w:szCs w:val="28"/>
        </w:rPr>
      </w:pPr>
    </w:p>
    <w:p w:rsidR="00E732DC" w:rsidRDefault="00E732DC" w:rsidP="00E732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воспитатель:</w:t>
      </w:r>
    </w:p>
    <w:p w:rsidR="00E732DC" w:rsidRDefault="00E732DC" w:rsidP="00E732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Белоусова Яна Валерьевна</w:t>
      </w:r>
    </w:p>
    <w:p w:rsidR="00E732DC" w:rsidRDefault="00E732DC" w:rsidP="00E732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год.</w:t>
      </w:r>
    </w:p>
    <w:p w:rsidR="00E732DC" w:rsidRDefault="00E732DC" w:rsidP="00E732DC"/>
    <w:p w:rsidR="00E732DC" w:rsidRDefault="00E732DC" w:rsidP="00E732DC">
      <w:pPr>
        <w:spacing w:after="160" w:line="240" w:lineRule="auto"/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E732DC" w:rsidRPr="0083474F" w:rsidRDefault="00E732DC" w:rsidP="00E732DC">
      <w:pPr>
        <w:spacing w:after="160" w:line="240" w:lineRule="auto"/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p w:rsidR="00E732DC" w:rsidRPr="0083474F" w:rsidRDefault="00E732DC" w:rsidP="00E732DC">
      <w:pPr>
        <w:spacing w:after="160" w:line="240" w:lineRule="auto"/>
        <w:jc w:val="center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E732DC">
        <w:rPr>
          <w:rFonts w:ascii="Times New Roman" w:eastAsia="Times New Roman" w:hAnsi="Times New Roman" w:cs="Times New Roman"/>
          <w:color w:val="00B050"/>
          <w:sz w:val="28"/>
          <w:szCs w:val="28"/>
        </w:rPr>
        <w:t>Консультация для родителей</w:t>
      </w:r>
      <w:r w:rsidRPr="00E732DC">
        <w:rPr>
          <w:rFonts w:ascii="Times New Roman" w:eastAsia="Calibri" w:hAnsi="Times New Roman" w:cs="Times New Roman"/>
          <w:color w:val="00B050"/>
          <w:sz w:val="28"/>
          <w:szCs w:val="28"/>
        </w:rPr>
        <w:t> «</w:t>
      </w:r>
      <w:r w:rsidRPr="00E732DC">
        <w:rPr>
          <w:rFonts w:ascii="Times New Roman" w:eastAsia="Calibri" w:hAnsi="Times New Roman" w:cs="Times New Roman"/>
          <w:b/>
          <w:bCs/>
          <w:color w:val="00B050"/>
          <w:sz w:val="28"/>
          <w:szCs w:val="28"/>
        </w:rPr>
        <w:t>КАК ПОДРУЖИТЬ РЕБЁНКА С КНИГОЙ»</w:t>
      </w:r>
    </w:p>
    <w:p w:rsidR="00E732DC" w:rsidRPr="00E732DC" w:rsidRDefault="00E732DC" w:rsidP="00E732DC">
      <w:pPr>
        <w:spacing w:after="16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32DC" w:rsidRPr="0083474F" w:rsidRDefault="00E732DC" w:rsidP="00E732DC">
      <w:pPr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732DC" w:rsidRPr="0083474F" w:rsidRDefault="00E732DC" w:rsidP="00E732DC">
      <w:pPr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732DC">
        <w:rPr>
          <w:rFonts w:ascii="Times New Roman" w:eastAsia="Times New Roman" w:hAnsi="Times New Roman" w:cs="Times New Roman"/>
          <w:color w:val="000000"/>
          <w:sz w:val="28"/>
          <w:szCs w:val="28"/>
        </w:rPr>
        <w:t>Наверное, каждый родитель мечтает о том, чтобы, приходя домой, хоть иногда видеть ребёнка не за монитором компьютера, а за книжкой. Но далеко не каждый может похвастаться любовью или хотя бы интересом своих детей к литературе. </w:t>
      </w:r>
      <w:r w:rsidRPr="00E732DC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Детские впечатления самые сильные, и все основные качества и пристрастия закладываются в нас в детстве.</w:t>
      </w:r>
      <w:r w:rsidRPr="00E732DC">
        <w:rPr>
          <w:rFonts w:ascii="Times New Roman" w:eastAsia="Times New Roman" w:hAnsi="Times New Roman" w:cs="Times New Roman"/>
          <w:color w:val="000000"/>
          <w:sz w:val="28"/>
          <w:szCs w:val="28"/>
        </w:rPr>
        <w:t> Поэтому надо быть очень осторожным, чтобы слишком настойчивыми попытками приучить ребёнка читать и не отбить у него желание открывать книги в принципе. </w:t>
      </w:r>
      <w:r w:rsidRPr="0083474F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732DC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– это не необходимость. Оно не должно ассоциироваться у ребёнка с чем-то важным, серьёзным и обязательным. Это удовольствие.</w:t>
      </w:r>
    </w:p>
    <w:p w:rsidR="00E732DC" w:rsidRPr="0083474F" w:rsidRDefault="00E732DC" w:rsidP="00E732DC">
      <w:pPr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732D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732DC" w:rsidRPr="0083474F" w:rsidRDefault="00E732DC" w:rsidP="00E732DC">
      <w:pPr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732DC">
        <w:rPr>
          <w:rFonts w:ascii="Times New Roman" w:eastAsia="Times New Roman" w:hAnsi="Times New Roman" w:cs="Times New Roman"/>
          <w:color w:val="000000"/>
          <w:sz w:val="28"/>
          <w:szCs w:val="28"/>
        </w:rPr>
        <w:t>    А в первые годы жизни малыша, когда он ещё не может читать самостоятельно, это ваше совместное удовольствие. Если вы не знаете, с каких книг лучше начать (детское книгоиздание развивается очень стремительно), воспользуйтесь нашими советами. </w:t>
      </w:r>
    </w:p>
    <w:p w:rsidR="00E732DC" w:rsidRPr="00E732DC" w:rsidRDefault="00E732DC" w:rsidP="00E732DC">
      <w:pPr>
        <w:spacing w:after="16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E732D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  1. Иллюстрации </w:t>
      </w:r>
      <w:r w:rsidRPr="00E732D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Ребёнок познаёт мир, и ему интересно всё вокруг. Поэтому удержать его внимание размеренным чтением может быть сложно. И ваш главный помощник в этом – иллюстрации. Если в книге есть картинки, ребёнок точно обратит на неё внимание. Свобода выбора здесь безграничная - переиздания работ старых мастеров, рисунки современных молодых художников, реалистичность изображений или, наоборот, нарочитая «детскость»… Вы точно найдёте книжку, которую с удовольствием будете рассматривать вместе с ребёнком.        </w:t>
      </w:r>
      <w:r w:rsidRPr="00E732D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              </w:t>
      </w:r>
    </w:p>
    <w:p w:rsidR="00E732DC" w:rsidRPr="0083474F" w:rsidRDefault="00E732DC" w:rsidP="00E732DC">
      <w:pPr>
        <w:spacing w:after="16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732D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2. Волшебно и странно </w:t>
      </w:r>
    </w:p>
    <w:p w:rsidR="00E732DC" w:rsidRPr="00E732DC" w:rsidRDefault="00E732DC" w:rsidP="00E732DC">
      <w:pPr>
        <w:spacing w:after="16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E732DC">
        <w:rPr>
          <w:rFonts w:ascii="Times New Roman" w:eastAsia="Times New Roman" w:hAnsi="Times New Roman" w:cs="Times New Roman"/>
          <w:color w:val="000000"/>
          <w:sz w:val="28"/>
          <w:szCs w:val="28"/>
        </w:rPr>
        <w:t>Волшебные миры, волшебные существа – практически беспроигрышный вариант, чтобы заинтересовать ребёнка. Правда, сейчас едва ли не любой, кто умеет писать, стремится выдумать собственный мир, собственных странных героев с труднопроизносимыми именами, как будто в этом залог успеха.</w:t>
      </w:r>
    </w:p>
    <w:p w:rsidR="00E732DC" w:rsidRPr="00E732DC" w:rsidRDefault="00E732DC" w:rsidP="00E732DC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32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Практически все детские книжки небольшие по объёму. Долго держать внимание ребёнка очень трудно. Но это не повод избегать длинных историй и толстых книг.              «Продолжение следует…» - одна из самых интригующих фраз в мире. По-настоящему интересная история с продолжением может увлечь самого отчаянного </w:t>
      </w:r>
      <w:proofErr w:type="spellStart"/>
      <w:r w:rsidRPr="00E732DC">
        <w:rPr>
          <w:rFonts w:ascii="Times New Roman" w:eastAsia="Times New Roman" w:hAnsi="Times New Roman" w:cs="Times New Roman"/>
          <w:color w:val="000000"/>
          <w:sz w:val="28"/>
          <w:szCs w:val="28"/>
        </w:rPr>
        <w:t>нелюбителя</w:t>
      </w:r>
      <w:proofErr w:type="spellEnd"/>
      <w:r w:rsidRPr="00E732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книг и превратить семейное чтение в самый приятный домашний ритуал. Тут главное – правильно выбрать историю. Она должна быть насыщена </w:t>
      </w:r>
      <w:r w:rsidRPr="00E732D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событиями, но не слишком, чтобы ребёнку было не сложно следить за повествованием и запомнить героев.</w:t>
      </w:r>
    </w:p>
    <w:p w:rsidR="00E732DC" w:rsidRPr="0083474F" w:rsidRDefault="00E732DC" w:rsidP="00E732DC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474F">
        <w:rPr>
          <w:rFonts w:ascii="Times New Roman" w:eastAsia="Calibri" w:hAnsi="Times New Roman" w:cs="Times New Roman"/>
          <w:sz w:val="28"/>
          <w:szCs w:val="28"/>
        </w:rPr>
        <w:t xml:space="preserve">Самый простой способ заинтересовать ребёнка – оставить развязку очередной мини-истории на следующий день. </w:t>
      </w:r>
    </w:p>
    <w:p w:rsidR="00E732DC" w:rsidRPr="0083474F" w:rsidRDefault="00E732DC" w:rsidP="00E732DC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732D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4. Вечные ценности</w:t>
      </w:r>
      <w:proofErr w:type="gramStart"/>
      <w:r w:rsidRPr="00E732D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 </w:t>
      </w:r>
      <w:r w:rsidRPr="00E732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Pr="0083474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Н</w:t>
      </w:r>
      <w:proofErr w:type="gramEnd"/>
      <w:r w:rsidRPr="0083474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 и напоследок – тяжёлая артиллерия! Вспомните всё, что вы сами любили читать в детстве. Достаньте с дальних полок зачитанные сборники сказок Андерсена, </w:t>
      </w:r>
      <w:r w:rsidRPr="00E732DC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книги </w:t>
      </w:r>
      <w:proofErr w:type="spellStart"/>
      <w:r w:rsidRPr="00E732DC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Астрид</w:t>
      </w:r>
      <w:proofErr w:type="spellEnd"/>
      <w:r w:rsidRPr="00E732DC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Линдгрен</w:t>
      </w:r>
      <w:r w:rsidRPr="0083474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Виктора Драгунского, Николая Носова, Эдуарда Успенского</w:t>
      </w:r>
      <w:proofErr w:type="gramStart"/>
      <w:r w:rsidRPr="0083474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…Т</w:t>
      </w:r>
      <w:proofErr w:type="gramEnd"/>
      <w:r w:rsidRPr="0083474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еперь вы с чистой совестью можете прочитать их снова (а заодно и сравнить, как отличается ваше сегодняшнее восприятие </w:t>
      </w:r>
      <w:r w:rsidRPr="00E732DC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книги от того</w:t>
      </w:r>
      <w:r w:rsidRPr="0083474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,</w:t>
      </w:r>
      <w:r w:rsidRPr="0083474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как вы воспринимали её в детстве, - это очень увлекательно). На этих </w:t>
      </w:r>
      <w:r w:rsidRPr="00E732DC">
        <w:rPr>
          <w:rFonts w:ascii="Times New Roman" w:eastAsia="Calibri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книгах</w:t>
      </w:r>
      <w:r w:rsidRPr="0083474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выросло не одно поколение детей, так что они точно не подведут!</w:t>
      </w:r>
    </w:p>
    <w:p w:rsidR="00E732DC" w:rsidRPr="0083474F" w:rsidRDefault="00E732DC" w:rsidP="00E732DC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3474F">
        <w:rPr>
          <w:rFonts w:ascii="Times New Roman" w:eastAsia="Calibri" w:hAnsi="Times New Roman" w:cs="Times New Roman"/>
          <w:sz w:val="28"/>
          <w:szCs w:val="28"/>
        </w:rPr>
        <w:t>            Вообще, единственный способ приучить ребёнка к чтению – это читать. Читать самим, чтобы он видел, что это действительно интересное занятие, раз взрослые посвящают ему столько времени. И читать вместе с ребёнком. Сначала вы ему, а потом – по очереди. Несмотря на все советы, выбор книг не так уж важен. Важен подход. Чтобы семейное чтение приносило удовольствием всем его участникам, читайте то, что по-настоящему нравится вам самим. </w:t>
      </w:r>
    </w:p>
    <w:p w:rsidR="00ED5D77" w:rsidRPr="00E732DC" w:rsidRDefault="00E732D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75F4BFA">
            <wp:extent cx="6389370" cy="47917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5D77" w:rsidRPr="00E73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A9A"/>
    <w:rsid w:val="000E7A9A"/>
    <w:rsid w:val="00E732DC"/>
    <w:rsid w:val="00ED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2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73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2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73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543</Words>
  <Characters>3098</Characters>
  <Application>Microsoft Office Word</Application>
  <DocSecurity>0</DocSecurity>
  <Lines>25</Lines>
  <Paragraphs>7</Paragraphs>
  <ScaleCrop>false</ScaleCrop>
  <Company/>
  <LinksUpToDate>false</LinksUpToDate>
  <CharactersWithSpaces>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2023-10-19T15:16:00Z</dcterms:created>
  <dcterms:modified xsi:type="dcterms:W3CDTF">2023-10-19T15:22:00Z</dcterms:modified>
</cp:coreProperties>
</file>