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2C" w:rsidRPr="00F8262C" w:rsidRDefault="00F8262C" w:rsidP="00F8262C">
      <w:pPr>
        <w:pStyle w:val="a3"/>
        <w:shd w:val="clear" w:color="auto" w:fill="F4F4F4"/>
        <w:spacing w:before="0" w:beforeAutospacing="0" w:after="0" w:afterAutospacing="0" w:line="338" w:lineRule="atLeast"/>
        <w:jc w:val="center"/>
        <w:rPr>
          <w:rFonts w:ascii="Arial" w:hAnsi="Arial" w:cs="Arial"/>
          <w:i/>
          <w:sz w:val="44"/>
          <w:szCs w:val="44"/>
        </w:rPr>
      </w:pPr>
      <w:r w:rsidRPr="00F8262C">
        <w:rPr>
          <w:rFonts w:ascii="Times New Roman CYR" w:hAnsi="Times New Roman CYR" w:cs="Times New Roman CYR"/>
          <w:b/>
          <w:bCs/>
          <w:i/>
          <w:sz w:val="44"/>
          <w:szCs w:val="44"/>
        </w:rPr>
        <w:t>КОНСУЛЬТАЦИЯ ДЛЯ РОДИТЕЛЕЙ</w:t>
      </w:r>
    </w:p>
    <w:p w:rsidR="00F8262C" w:rsidRPr="00F8262C" w:rsidRDefault="006847BF" w:rsidP="00F8262C">
      <w:pPr>
        <w:pStyle w:val="a3"/>
        <w:shd w:val="clear" w:color="auto" w:fill="F4F4F4"/>
        <w:spacing w:before="0" w:beforeAutospacing="0" w:after="0" w:afterAutospacing="0" w:line="338" w:lineRule="atLeast"/>
        <w:jc w:val="center"/>
        <w:rPr>
          <w:rFonts w:ascii="Arial" w:hAnsi="Arial" w:cs="Arial"/>
          <w:i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i/>
          <w:sz w:val="56"/>
          <w:szCs w:val="56"/>
        </w:rPr>
        <w:t>«</w:t>
      </w:r>
      <w:r w:rsidR="00F8262C" w:rsidRPr="00F8262C">
        <w:rPr>
          <w:rFonts w:ascii="Times New Roman CYR" w:hAnsi="Times New Roman CYR" w:cs="Times New Roman CYR"/>
          <w:b/>
          <w:bCs/>
          <w:i/>
          <w:sz w:val="56"/>
          <w:szCs w:val="56"/>
        </w:rPr>
        <w:t>Коммуникативные навыки общения</w:t>
      </w:r>
      <w:r>
        <w:rPr>
          <w:rFonts w:ascii="Times New Roman CYR" w:hAnsi="Times New Roman CYR" w:cs="Times New Roman CYR"/>
          <w:b/>
          <w:bCs/>
          <w:i/>
          <w:sz w:val="56"/>
          <w:szCs w:val="56"/>
        </w:rPr>
        <w:t>»</w:t>
      </w:r>
      <w:bookmarkStart w:id="0" w:name="_GoBack"/>
      <w:bookmarkEnd w:id="0"/>
    </w:p>
    <w:p w:rsidR="005576F2" w:rsidRDefault="006847BF" w:rsidP="00F8262C">
      <w:pPr>
        <w:rPr>
          <w:rFonts w:ascii="Times New Roman CYR" w:hAnsi="Times New Roman CYR" w:cs="Times New Roman CYR"/>
          <w:color w:val="444444"/>
          <w:sz w:val="36"/>
          <w:szCs w:val="36"/>
        </w:rPr>
      </w:pPr>
      <w:r>
        <w:rPr>
          <w:rFonts w:ascii="Times New Roman CYR" w:hAnsi="Times New Roman CYR" w:cs="Times New Roman CYR"/>
          <w:color w:val="444444"/>
          <w:sz w:val="36"/>
          <w:szCs w:val="36"/>
        </w:rPr>
        <w:t xml:space="preserve">    </w:t>
      </w:r>
      <w:r w:rsidR="00F8262C">
        <w:rPr>
          <w:rFonts w:ascii="Times New Roman CYR" w:hAnsi="Times New Roman CYR" w:cs="Times New Roman CYR"/>
          <w:color w:val="444444"/>
          <w:sz w:val="36"/>
          <w:szCs w:val="36"/>
        </w:rPr>
        <w:t>С</w:t>
      </w:r>
      <w:r w:rsidR="00F8262C">
        <w:rPr>
          <w:rFonts w:ascii="Times New Roman CYR" w:hAnsi="Times New Roman CYR" w:cs="Times New Roman CYR"/>
          <w:color w:val="444444"/>
          <w:sz w:val="36"/>
          <w:szCs w:val="36"/>
        </w:rPr>
        <w:t>овременный мир влияет на коммуникативное развитие детей не лучшим образом. В детство довольно агрессивно вторглись компьютер и телевизор, увлечение которыми нередко не оставляет места для необходимого взаимодействия со сверстниками.</w:t>
      </w:r>
    </w:p>
    <w:p w:rsidR="006847BF" w:rsidRDefault="00F8262C" w:rsidP="006847BF">
      <w:pPr>
        <w:pStyle w:val="a3"/>
        <w:shd w:val="clear" w:color="auto" w:fill="F4F4F4"/>
        <w:spacing w:before="0" w:beforeAutospacing="0" w:after="0" w:afterAutospacing="0" w:line="338" w:lineRule="atLeast"/>
        <w:ind w:firstLine="539"/>
        <w:rPr>
          <w:rFonts w:ascii="Arial" w:hAnsi="Arial" w:cs="Arial"/>
          <w:color w:val="444444"/>
          <w:sz w:val="23"/>
          <w:szCs w:val="23"/>
        </w:rPr>
      </w:pPr>
      <w:r>
        <w:rPr>
          <w:rFonts w:ascii="Times New Roman CYR" w:hAnsi="Times New Roman CYR" w:cs="Times New Roman CYR"/>
          <w:color w:val="444444"/>
          <w:sz w:val="36"/>
          <w:szCs w:val="36"/>
        </w:rPr>
        <w:t xml:space="preserve">В дошкольном возрасте происходит одно из важнейших «приобретений» ребенка в его коммуникативном развитии – расширяется круг общения. Помимо мира взрослых дошкольник «открывает» для себя мир сверстников. </w:t>
      </w:r>
      <w:r w:rsidR="006847BF">
        <w:rPr>
          <w:rFonts w:ascii="Times New Roman CYR" w:hAnsi="Times New Roman CYR" w:cs="Times New Roman CYR"/>
          <w:color w:val="444444"/>
          <w:sz w:val="36"/>
          <w:szCs w:val="36"/>
        </w:rPr>
        <w:t>Если в раннем возрасте ребенок существовал «рядом» параллельно со сверстником, то в дошкольном возрасте они попадают в общ</w:t>
      </w:r>
      <w:r w:rsidR="006847BF">
        <w:rPr>
          <w:rFonts w:ascii="Times New Roman CYR" w:hAnsi="Times New Roman CYR" w:cs="Times New Roman CYR"/>
          <w:color w:val="444444"/>
          <w:sz w:val="36"/>
          <w:szCs w:val="36"/>
        </w:rPr>
        <w:t xml:space="preserve">ее коммуникативное пространство, где </w:t>
      </w:r>
      <w:r w:rsidR="006847BF">
        <w:rPr>
          <w:rFonts w:ascii="Times New Roman CYR" w:hAnsi="Times New Roman CYR" w:cs="Times New Roman CYR"/>
          <w:color w:val="444444"/>
          <w:sz w:val="36"/>
          <w:szCs w:val="36"/>
        </w:rPr>
        <w:t>происходит трансляция (передача) средств и норм взаимодействия от одного субъекта общения к другому.</w:t>
      </w:r>
    </w:p>
    <w:p w:rsidR="00F8262C" w:rsidRDefault="00F8262C" w:rsidP="00F8262C">
      <w:pPr>
        <w:rPr>
          <w:rFonts w:ascii="Times New Roman CYR" w:hAnsi="Times New Roman CYR" w:cs="Times New Roman CYR"/>
          <w:color w:val="444444"/>
          <w:sz w:val="36"/>
          <w:szCs w:val="36"/>
        </w:rPr>
      </w:pPr>
      <w:r>
        <w:rPr>
          <w:rFonts w:ascii="Times New Roman CYR" w:hAnsi="Times New Roman CYR" w:cs="Times New Roman CYR"/>
          <w:color w:val="444444"/>
          <w:sz w:val="36"/>
          <w:szCs w:val="36"/>
        </w:rPr>
        <w:t>Взрослый, который в глазах ребенка обладает высокой компетентностью в общении, наиболее вероятный образец для него, образец для подражания. Воспринимая те нормы и стиль взаимодействия, которые демонстрирует взрослый, ребенок принимает их как естественные и строит на их основе свой собственный стиль общения.</w:t>
      </w:r>
      <w:r w:rsidR="006847BF" w:rsidRPr="006847BF">
        <w:rPr>
          <w:rFonts w:ascii="Times New Roman CYR" w:hAnsi="Times New Roman CYR" w:cs="Times New Roman CYR"/>
          <w:color w:val="444444"/>
          <w:sz w:val="36"/>
          <w:szCs w:val="36"/>
        </w:rPr>
        <w:t xml:space="preserve"> </w:t>
      </w:r>
      <w:r w:rsidR="006847BF">
        <w:rPr>
          <w:rFonts w:ascii="Times New Roman CYR" w:hAnsi="Times New Roman CYR" w:cs="Times New Roman CYR"/>
          <w:color w:val="444444"/>
          <w:sz w:val="36"/>
          <w:szCs w:val="36"/>
        </w:rPr>
        <w:t>Взрослый</w:t>
      </w:r>
      <w:r w:rsidR="006847BF">
        <w:rPr>
          <w:rFonts w:ascii="Times New Roman CYR" w:hAnsi="Times New Roman CYR" w:cs="Times New Roman CYR"/>
          <w:color w:val="444444"/>
          <w:sz w:val="36"/>
          <w:szCs w:val="36"/>
        </w:rPr>
        <w:t>, который знает, как построить процесс общения, умеет создать хорошую атмосферу и заинтересовать ребенка, всегда авторитет для него</w:t>
      </w:r>
      <w:r w:rsidR="006847BF">
        <w:rPr>
          <w:rFonts w:ascii="Times New Roman CYR" w:hAnsi="Times New Roman CYR" w:cs="Times New Roman CYR"/>
          <w:color w:val="444444"/>
          <w:sz w:val="36"/>
          <w:szCs w:val="36"/>
        </w:rPr>
        <w:t>.</w:t>
      </w:r>
    </w:p>
    <w:p w:rsidR="006847BF" w:rsidRDefault="006847BF" w:rsidP="006847BF">
      <w:pPr>
        <w:pStyle w:val="a3"/>
        <w:shd w:val="clear" w:color="auto" w:fill="F4F4F4"/>
        <w:spacing w:before="0" w:beforeAutospacing="0" w:after="0" w:afterAutospacing="0" w:line="338" w:lineRule="atLeast"/>
        <w:ind w:firstLine="539"/>
        <w:rPr>
          <w:rFonts w:ascii="Arial" w:hAnsi="Arial" w:cs="Arial"/>
          <w:color w:val="444444"/>
          <w:sz w:val="23"/>
          <w:szCs w:val="23"/>
        </w:rPr>
      </w:pPr>
      <w:r>
        <w:rPr>
          <w:rFonts w:ascii="Times New Roman CYR" w:hAnsi="Times New Roman CYR" w:cs="Times New Roman CYR"/>
          <w:color w:val="444444"/>
          <w:sz w:val="36"/>
          <w:szCs w:val="36"/>
        </w:rPr>
        <w:t>Хороший климат в группе возникает тогда, когда все ее члены чувствуют себя свободно, остаются самими собой, но при этом уважают также и право других быть самими собой. Неумение слушать и слышать сверстника не позволяет им быстро выполнять совместные задания, организовывать совместные игры, поэтому воспитатели и родители заинтересованы в совместных партнерских детских играх, в которых и п</w:t>
      </w:r>
      <w:r>
        <w:rPr>
          <w:rFonts w:ascii="Times New Roman CYR" w:hAnsi="Times New Roman CYR" w:cs="Times New Roman CYR"/>
          <w:color w:val="444444"/>
          <w:sz w:val="36"/>
          <w:szCs w:val="36"/>
        </w:rPr>
        <w:t>роисходит социальное взросление.</w:t>
      </w:r>
    </w:p>
    <w:p w:rsidR="006847BF" w:rsidRDefault="006847BF" w:rsidP="00F8262C"/>
    <w:sectPr w:rsidR="006847BF" w:rsidSect="006847BF">
      <w:pgSz w:w="11906" w:h="16838"/>
      <w:pgMar w:top="1134" w:right="850" w:bottom="1134" w:left="993" w:header="708" w:footer="708" w:gutter="0"/>
      <w:pgBorders w:display="firstPage" w:offsetFrom="page">
        <w:top w:val="creaturesInsects" w:sz="22" w:space="24" w:color="auto"/>
        <w:left w:val="creaturesInsects" w:sz="22" w:space="24" w:color="auto"/>
        <w:bottom w:val="creaturesInsects" w:sz="22" w:space="24" w:color="auto"/>
        <w:right w:val="creaturesInsect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34"/>
    <w:rsid w:val="006847BF"/>
    <w:rsid w:val="00985B2D"/>
    <w:rsid w:val="00D664BB"/>
    <w:rsid w:val="00F81234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2018-10-04T08:08:00Z</dcterms:created>
  <dcterms:modified xsi:type="dcterms:W3CDTF">2018-10-04T08:27:00Z</dcterms:modified>
</cp:coreProperties>
</file>