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97" w:rsidRPr="009627EA" w:rsidRDefault="00FC7C97" w:rsidP="00FC7C97">
      <w:pPr>
        <w:pStyle w:val="c0"/>
        <w:spacing w:before="0" w:beforeAutospacing="0" w:after="0" w:afterAutospacing="0" w:line="253" w:lineRule="atLeast"/>
        <w:jc w:val="center"/>
        <w:rPr>
          <w:rFonts w:ascii="&amp;quot" w:hAnsi="&amp;quot"/>
          <w:color w:val="000000"/>
          <w:sz w:val="52"/>
          <w:szCs w:val="52"/>
        </w:rPr>
      </w:pPr>
      <w:r w:rsidRPr="009627EA">
        <w:rPr>
          <w:rStyle w:val="c13"/>
          <w:rFonts w:ascii="&amp;quot" w:hAnsi="&amp;quot"/>
          <w:b/>
          <w:bCs/>
          <w:color w:val="08353F"/>
          <w:sz w:val="52"/>
          <w:szCs w:val="52"/>
        </w:rPr>
        <w:t>Бытовой газ и его свойства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>  В настоящее время в быту очень широко используется бытовой газ. Он может применяться в газовых плитах для приготовления пищи и в газовых колонках для подогрева воды. Газ, используемый для бытовых целей, может быть двух видов: сжиженный газ в баллонах и городской магистральный газ. Бытовой газ не имеет ни цвета, ни запаха, но, для того чтобы можно было обнаружить его утечку, в него добавляют специальные вещества, имеющие специфический запах.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9"/>
          <w:rFonts w:ascii="&amp;quot" w:hAnsi="&amp;quot"/>
          <w:b/>
          <w:bCs/>
          <w:color w:val="08343E"/>
          <w:sz w:val="28"/>
          <w:szCs w:val="28"/>
        </w:rPr>
        <w:t>Правила безопасного обращения с газовыми приборами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    Утечка газа может привести к отравлению человека и взрыву помещения. Чтобы предотвратить это, необходимо соблюдать правила безопасности при пользовании бытовым газом. 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11"/>
          <w:rFonts w:ascii="&amp;quot" w:hAnsi="&amp;quot"/>
          <w:color w:val="000000"/>
          <w:sz w:val="28"/>
          <w:szCs w:val="28"/>
        </w:rPr>
        <w:t xml:space="preserve">Перечислим основные из них: </w:t>
      </w:r>
      <w:proofErr w:type="gramEnd"/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- чтобы зажечь газовую горелку, сначала поднесите зажженную спичку, а затем плавно и осторожно откройте газовый кран; 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- не оставляйте включенные газовые горелки без присмотра; 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- следите за тем, чтобы нагреваемая на газовой плите жидкость не залила пламя горелки; 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- заметив потухшую горелку, не пытайтесь ее зажечь вновь - это может привести к взрыву. Перекройте кран подачи газа, распахните окна, как </w:t>
      </w:r>
      <w:proofErr w:type="gramStart"/>
      <w:r>
        <w:rPr>
          <w:rStyle w:val="c11"/>
          <w:rFonts w:ascii="&amp;quot" w:hAnsi="&amp;quot"/>
          <w:color w:val="000000"/>
          <w:sz w:val="28"/>
          <w:szCs w:val="28"/>
        </w:rPr>
        <w:t>следует</w:t>
      </w:r>
      <w:proofErr w:type="gramEnd"/>
      <w:r>
        <w:rPr>
          <w:rStyle w:val="c11"/>
          <w:rFonts w:ascii="&amp;quot" w:hAnsi="&amp;quot"/>
          <w:color w:val="000000"/>
          <w:sz w:val="28"/>
          <w:szCs w:val="28"/>
        </w:rPr>
        <w:t xml:space="preserve"> проветрите кухню. Сообщите о случившемся взрослым. Самая обыкновенная газовая плита на кухне может стать источником многих неприятностей, если не соблюдать некоторых мер предосторожности. Сгорая, газ выделяет в воздух различные токсические вещества. Поэтому пока горит газ, держите открытой форточку или фрамугу, а кухонную дверь обязательно закройте. Следите, чтобы пламя над горелкой было голубым, без примеси желтого и красного цвета. Чайники или кастрюли с широким дном старайтесь ставить на высокую подставку, иначе уменьшается доступ воздуха к горелке и газ сгорает </w:t>
      </w:r>
      <w:proofErr w:type="spellStart"/>
      <w:r>
        <w:rPr>
          <w:rStyle w:val="c11"/>
          <w:rFonts w:ascii="&amp;quot" w:hAnsi="&amp;quot"/>
          <w:color w:val="000000"/>
          <w:sz w:val="28"/>
          <w:szCs w:val="28"/>
        </w:rPr>
        <w:t>неполностью</w:t>
      </w:r>
      <w:proofErr w:type="spellEnd"/>
      <w:r>
        <w:rPr>
          <w:rStyle w:val="c11"/>
          <w:rFonts w:ascii="&amp;quot" w:hAnsi="&amp;quot"/>
          <w:color w:val="000000"/>
          <w:sz w:val="28"/>
          <w:szCs w:val="28"/>
        </w:rPr>
        <w:t xml:space="preserve">. Газ удобен и безопасен только при умелом и правильном обращении с газовыми приборами. 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Необходимо постоянно помнить и выполнять правила пользования им: 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- не оставляйте без присмотра включенные газовые приборы; 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- не допускайте к пользованию газовыми приборами детей дошкольного возраста, а также лиц, не знающих правил обращения с этими приборами. Содержите в чистоте и исправности газовые приборы. В период промерзания грунта не исключена возможность разрыва подземных газопроводов. Газ, выходя из поврежденных мест, может распространяться на дальние расстояния и проникать в подвалы, первые этажи даже </w:t>
      </w:r>
      <w:proofErr w:type="spellStart"/>
      <w:r>
        <w:rPr>
          <w:rStyle w:val="c11"/>
          <w:rFonts w:ascii="&amp;quot" w:hAnsi="&amp;quot"/>
          <w:color w:val="000000"/>
          <w:sz w:val="28"/>
          <w:szCs w:val="28"/>
        </w:rPr>
        <w:t>негазифицированных</w:t>
      </w:r>
      <w:proofErr w:type="spellEnd"/>
      <w:r>
        <w:rPr>
          <w:rStyle w:val="c11"/>
          <w:rFonts w:ascii="&amp;quot" w:hAnsi="&amp;quot"/>
          <w:color w:val="000000"/>
          <w:sz w:val="28"/>
          <w:szCs w:val="28"/>
        </w:rPr>
        <w:t xml:space="preserve"> зданий. Спускаясь в подвалы, не пользуйтесь открытым огнем и </w:t>
      </w:r>
      <w:proofErr w:type="spellStart"/>
      <w:r>
        <w:rPr>
          <w:rStyle w:val="c11"/>
          <w:rFonts w:ascii="&amp;quot" w:hAnsi="&amp;quot"/>
          <w:color w:val="000000"/>
          <w:sz w:val="28"/>
          <w:szCs w:val="28"/>
        </w:rPr>
        <w:t>электровыключателями</w:t>
      </w:r>
      <w:proofErr w:type="spellEnd"/>
      <w:r>
        <w:rPr>
          <w:rStyle w:val="c11"/>
          <w:rFonts w:ascii="&amp;quot" w:hAnsi="&amp;quot"/>
          <w:color w:val="000000"/>
          <w:sz w:val="28"/>
          <w:szCs w:val="28"/>
        </w:rPr>
        <w:t xml:space="preserve">, не убедившись в отсутствии запаха газа. При появлении запаха газа немедленно сообщайте об этом по телефону 04. До прибытия аварийной машины примите меры безопасности: не допускайте открытого огня и, по возможности, проветривайте помещение. Будьте внимательны и осторожны! Не пренебрегайте мерами безопасности. </w:t>
      </w:r>
      <w:r>
        <w:rPr>
          <w:rStyle w:val="c11"/>
          <w:rFonts w:ascii="&amp;quot" w:hAnsi="&amp;quot"/>
          <w:color w:val="000000"/>
          <w:sz w:val="28"/>
          <w:szCs w:val="28"/>
        </w:rPr>
        <w:lastRenderedPageBreak/>
        <w:t>Экономьте газ. Не допускайте длительной работы газовых горелок без посуды. Регулируйте пламя газовых горелок. Убавляйте газ до минимального размера факела после закипания воды в посуде. При наличии газовых горелок различной мощности применяйте большую горелку только в необходимых случаях. Предупреждайте образование накипи в чайниках. Длительное кипячение воды увеличивает отложение накипи. Закрывайте посуду крышками во время приготовления пищи, этот прием позволяет экономить 15% газа.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9"/>
          <w:rFonts w:ascii="&amp;quot" w:hAnsi="&amp;quot"/>
          <w:b/>
          <w:bCs/>
          <w:color w:val="08343E"/>
          <w:sz w:val="28"/>
          <w:szCs w:val="28"/>
        </w:rPr>
        <w:t>Что делать при утечке газа?</w:t>
      </w:r>
    </w:p>
    <w:p w:rsidR="00FC7C97" w:rsidRDefault="00FC7C97" w:rsidP="00FC7C97">
      <w:pPr>
        <w:pStyle w:val="c0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   Выключите газовые конфорки. Перекройте газовый кран. Избегайте всяких действий, вызывающих искрение и повышение температуры воздуха в помещении. Не трогайте </w:t>
      </w:r>
      <w:proofErr w:type="spellStart"/>
      <w:r>
        <w:rPr>
          <w:rStyle w:val="c11"/>
          <w:rFonts w:ascii="&amp;quot" w:hAnsi="&amp;quot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11"/>
          <w:rFonts w:ascii="&amp;quot" w:hAnsi="&amp;quot"/>
          <w:color w:val="000000"/>
          <w:sz w:val="28"/>
          <w:szCs w:val="28"/>
        </w:rPr>
        <w:t>, это тоже может вызвать появление искры. Обеспечьте интенсивное проветривание помещения, открыв все окна. Удалите всех присутствующих. Прекратите, по возможности, подачу газа. Вызовите мастера по 04.</w:t>
      </w:r>
    </w:p>
    <w:p w:rsidR="00FC7C97" w:rsidRDefault="00FC7C97" w:rsidP="00FC7C97"/>
    <w:p w:rsidR="00FC7C97" w:rsidRDefault="00FC7C97" w:rsidP="00FC7C97"/>
    <w:p w:rsidR="00FC7C97" w:rsidRDefault="00FC7C97" w:rsidP="00FC7C97"/>
    <w:p w:rsidR="00FC7C97" w:rsidRDefault="00FC7C97" w:rsidP="00FC7C97"/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Нет такого вида энергии, который не был бы источником опасности. Важно использовать ее аккуратно и периодически контролировать пригодность приборов и приспособлений.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Важно помнить, что для установки приборов, газовых колонок, печей и для ухода за ними надо обращаться только к специалистам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Утечка газа может представлять огромную опасность для людей. Газ не только является отравляющим веществом, он может гореть и в закрытом помещении стать причиной взрыва.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Правила безопасности при использовании газа в быту непременно должны хорошо освоить и наши дети. Ребята часто остаются дома одни и нередко бывают предоставлены сами себе, потому что взрослые на работе. Наши дети должны знать, что утечка газа чрезвычайно опасна. Надышавшись газом, человек может отравиться и даже умереть. Газ может взорваться и привести к разрушениям и пожару. Достаточно маленькой искры, чтобы газ вспыхнул. Вот почему с газовыми приборами нужно обращаться особенно осторожно и всегда соблюдать правила безопасности. Пользование природным газом в качестве топлива безопасно при условии, что каждый член вашей семьи будет неукоснительно соблюдать правила безопасности. Не следует забывать, что в случае утечки газа образуется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газовоздушная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смесь, которая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пожароопасна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и взрывоопасна. Продукты, образующиеся при неполном сгорании газа, могут привести к отравлению, удушью и другим </w:t>
      </w: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>тяжелым несчастным случаям, вплоть до летального исхода. Не подвергайте риску себя, а также соседей по дому!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 </w:t>
      </w:r>
    </w:p>
    <w:p w:rsidR="00FC7C97" w:rsidRDefault="00FC7C97" w:rsidP="00FC7C97">
      <w:pPr>
        <w:pStyle w:val="c5"/>
        <w:spacing w:before="0" w:beforeAutospacing="0" w:after="0" w:afterAutospacing="0" w:line="220" w:lineRule="atLeast"/>
        <w:ind w:firstLine="85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FF0000"/>
          <w:sz w:val="28"/>
          <w:szCs w:val="28"/>
        </w:rPr>
        <w:t>Памятка по правилам пользования газом в быту.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ОБ УТЕЧКЕ ГАЗА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Утечка газа обнаруживается в помещении по характерному запаху.  Она  может возникнуть  в соединениях газовой разводки на кранах перед приборами.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Кроме того, утечка газа может наблюдаться в горелках при открытых или плохо закрытых кранах.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Утечка газа может явиться причиной тяжелого удушья людей, вызвать пожар или взрыв.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Отыскание утечки газа при помощи огня строго воспрещается.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 случае неисправности газовой разводки и ненормальной работы газовых приборов, абонент должен вызвать газовую службу для выполнения необходимого ремонта или наладки газовых приборов. 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При длительном перерыве пользования газом (отъезд, ремонт и пр.) абонент обязан заявить об этом для отключения квартиры от газоснабжения.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Слесари газораспределительной компании, выезжающие по вызову абонента для ликвидации аварии, имеют право явиться в любое время суток.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9"/>
          <w:rFonts w:ascii="&amp;quot" w:hAnsi="&amp;quot"/>
          <w:color w:val="000000"/>
          <w:sz w:val="28"/>
          <w:szCs w:val="28"/>
        </w:rPr>
        <w:t>С заказом на доставку газа, а также по вопросу ремонта, регулировки и утечки газа, обращаться по телефону: </w:t>
      </w: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04.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  <w:u w:val="single"/>
        </w:rPr>
        <w:t>НАСЕЛЕНИЕ, ИСПОЛЬЗУЮЩЕЕ ГАЗ В БЫТУ, ОБЯЗАНО: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При неисправности газового оборудования вызвать работников предприятия газового хозяйства. При внезапном прекращении подачи газа немедленно закрыть краны горелок газовых приборов и сообщить в аварийную газовую службу по телефону 04!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</w:t>
      </w: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 xml:space="preserve">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электрозвонком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. Перед входом в подвалы и погреба, до включения света или зажигания огня, убедиться в отсутствии там запаха газа.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  <w:u w:val="single"/>
        </w:rPr>
        <w:t>ПРИ ОБНАРУЖЕНИИ ЗАПАХА ГАЗА В ПОДЪЕЗДЕ, ВО ДВОРЕ, НА УЛИЦЕ – НЕОБХОДИМО: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·     оповестить окружающих о мерах предосторожности;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·   сообщить в газовую службу по телефону 04 из незагазованного места;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·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· до прибытия аварийной бригады организовать проветривание помещения.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FF0000"/>
          <w:sz w:val="28"/>
          <w:szCs w:val="28"/>
        </w:rPr>
        <w:t>ЗАПРЕЩАЕТСЯ!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 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или заклеивать «карманы» и люки, предназначенные для чистки дымоходов.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на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дымоотводящих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трубах от водонагревателей.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>Использовать газ и газовые приборы не по назначению. Пользоваться газовыми плитами для отопления помещений.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Пользоваться помещениями, где установлены газовые приборы, для сна и отдыха.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на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заполненные газом и подключать их.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Иметь в газифицированном помещении более одного баллона вместимостью более 50 (55) л или двух баллонов вместимостью более 27 л каждый (один из них - запасной).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Располагать баллоны против топочных дверок печей на расстояние менее 2 м.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Допускать порчу газового оборудования и хищение газа.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Style w:val="c4"/>
          <w:rFonts w:ascii="&amp;quot" w:hAnsi="&amp;quot"/>
          <w:color w:val="000000"/>
          <w:sz w:val="28"/>
          <w:szCs w:val="28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 </w:t>
      </w: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Style w:val="c4"/>
          <w:rFonts w:ascii="&amp;quot" w:hAnsi="&amp;quot"/>
          <w:color w:val="000000"/>
          <w:sz w:val="28"/>
          <w:szCs w:val="28"/>
        </w:rPr>
      </w:pP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Style w:val="c4"/>
          <w:rFonts w:ascii="&amp;quot" w:hAnsi="&amp;quot"/>
          <w:color w:val="000000"/>
          <w:sz w:val="28"/>
          <w:szCs w:val="28"/>
        </w:rPr>
      </w:pP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Style w:val="c4"/>
          <w:rFonts w:ascii="&amp;quot" w:hAnsi="&amp;quot"/>
          <w:color w:val="000000"/>
          <w:sz w:val="28"/>
          <w:szCs w:val="28"/>
        </w:rPr>
      </w:pPr>
    </w:p>
    <w:p w:rsidR="00FC7C97" w:rsidRDefault="00FC7C97" w:rsidP="00FC7C97">
      <w:pPr>
        <w:pStyle w:val="c1"/>
        <w:spacing w:before="0" w:beforeAutospacing="0" w:after="0" w:afterAutospacing="0" w:line="220" w:lineRule="atLeast"/>
        <w:ind w:firstLine="850"/>
        <w:jc w:val="both"/>
        <w:rPr>
          <w:rStyle w:val="c4"/>
          <w:rFonts w:ascii="&amp;quot" w:hAnsi="&amp;quot"/>
          <w:color w:val="000000"/>
          <w:sz w:val="28"/>
          <w:szCs w:val="28"/>
        </w:rPr>
      </w:pPr>
    </w:p>
    <w:p w:rsidR="0013695C" w:rsidRDefault="0013695C">
      <w:bookmarkStart w:id="0" w:name="_GoBack"/>
      <w:bookmarkEnd w:id="0"/>
    </w:p>
    <w:sectPr w:rsidR="0013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E"/>
    <w:rsid w:val="00016E68"/>
    <w:rsid w:val="0013695C"/>
    <w:rsid w:val="00823E4E"/>
    <w:rsid w:val="00F72C25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7C97"/>
  </w:style>
  <w:style w:type="character" w:customStyle="1" w:styleId="c11">
    <w:name w:val="c11"/>
    <w:basedOn w:val="a0"/>
    <w:rsid w:val="00FC7C97"/>
  </w:style>
  <w:style w:type="character" w:customStyle="1" w:styleId="c9">
    <w:name w:val="c9"/>
    <w:basedOn w:val="a0"/>
    <w:rsid w:val="00FC7C97"/>
  </w:style>
  <w:style w:type="paragraph" w:customStyle="1" w:styleId="c1">
    <w:name w:val="c1"/>
    <w:basedOn w:val="a"/>
    <w:rsid w:val="00F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7C97"/>
  </w:style>
  <w:style w:type="paragraph" w:customStyle="1" w:styleId="c5">
    <w:name w:val="c5"/>
    <w:basedOn w:val="a"/>
    <w:rsid w:val="00F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7C97"/>
  </w:style>
  <w:style w:type="character" w:customStyle="1" w:styleId="c3">
    <w:name w:val="c3"/>
    <w:basedOn w:val="a0"/>
    <w:rsid w:val="00FC7C97"/>
  </w:style>
  <w:style w:type="character" w:customStyle="1" w:styleId="c19">
    <w:name w:val="c19"/>
    <w:basedOn w:val="a0"/>
    <w:rsid w:val="00FC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7C97"/>
  </w:style>
  <w:style w:type="character" w:customStyle="1" w:styleId="c11">
    <w:name w:val="c11"/>
    <w:basedOn w:val="a0"/>
    <w:rsid w:val="00FC7C97"/>
  </w:style>
  <w:style w:type="character" w:customStyle="1" w:styleId="c9">
    <w:name w:val="c9"/>
    <w:basedOn w:val="a0"/>
    <w:rsid w:val="00FC7C97"/>
  </w:style>
  <w:style w:type="paragraph" w:customStyle="1" w:styleId="c1">
    <w:name w:val="c1"/>
    <w:basedOn w:val="a"/>
    <w:rsid w:val="00F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7C97"/>
  </w:style>
  <w:style w:type="paragraph" w:customStyle="1" w:styleId="c5">
    <w:name w:val="c5"/>
    <w:basedOn w:val="a"/>
    <w:rsid w:val="00F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7C97"/>
  </w:style>
  <w:style w:type="character" w:customStyle="1" w:styleId="c3">
    <w:name w:val="c3"/>
    <w:basedOn w:val="a0"/>
    <w:rsid w:val="00FC7C97"/>
  </w:style>
  <w:style w:type="character" w:customStyle="1" w:styleId="c19">
    <w:name w:val="c19"/>
    <w:basedOn w:val="a0"/>
    <w:rsid w:val="00FC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2021-03-18T19:13:00Z</dcterms:created>
  <dcterms:modified xsi:type="dcterms:W3CDTF">2021-03-18T19:13:00Z</dcterms:modified>
</cp:coreProperties>
</file>