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— дать элементарные знания основ безопасности. Дети — наиболее незащищённая и уязвимая часть населения. Познавая окружающий мир, они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экстремальной ситуации.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Главная цель по воспитанию безопасного поведения у детей — дать каждому ребенку основные понятия опасных для жизни ситуаций и особенностей поведения в них.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151515"/>
          <w:shd w:val="clear" w:color="auto" w:fill="FFFFFF"/>
        </w:rPr>
        <w:t>Безопасность</w:t>
      </w:r>
      <w:r>
        <w:rPr>
          <w:color w:val="151515"/>
          <w:shd w:val="clear" w:color="auto" w:fill="FFFFFF"/>
        </w:rPr>
        <w:t> — это не просто сумма усвоенных знаний, а умение правильно вести себя в различных ситуациях.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1. Безопасное поведение. Что это?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 xml:space="preserve">2. Обучение навыкам безопасного поведения дошкольников и приобщение их к здоровому образу жизни можно разделить на два периода. Первый — это дети 3—5 лет (младшая и средняя группа), второй — дети 5—7 лет (старшая и подготовительная группа). 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них. Ребёнок 4—5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 Работа, направленная на освоение ребенком правил безопасного поведения должна осуществляться ступенчато: сначала важно заинтересовать детей вопросами безопасности; затем необходимо постепенно вводить правила безопасности в жизнь детей, показать разнообразие их применения в жизненных ситуациях; упражнять дошкольников в умении применять эти правила. Говоря о втором периоде, то есть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</w:t>
      </w:r>
      <w:proofErr w:type="gramStart"/>
      <w:r>
        <w:rPr>
          <w:color w:val="151515"/>
          <w:shd w:val="clear" w:color="auto" w:fill="FFFFFF"/>
        </w:rPr>
        <w:t>могут</w:t>
      </w:r>
      <w:proofErr w:type="gramEnd"/>
      <w:r>
        <w:rPr>
          <w:color w:val="151515"/>
          <w:shd w:val="clear" w:color="auto" w:fill="FFFFFF"/>
        </w:rPr>
        <w:t xml:space="preserve"> осознано отвечать за свои поступки, контролировать своё поведение, а также других детей и людей в </w:t>
      </w:r>
      <w:proofErr w:type="gramStart"/>
      <w:r>
        <w:rPr>
          <w:color w:val="151515"/>
          <w:shd w:val="clear" w:color="auto" w:fill="FFFFFF"/>
        </w:rPr>
        <w:t>целом</w:t>
      </w:r>
      <w:proofErr w:type="gramEnd"/>
      <w:r>
        <w:rPr>
          <w:color w:val="151515"/>
          <w:shd w:val="clear" w:color="auto" w:fill="FFFFFF"/>
        </w:rPr>
        <w:t>. Работа с такими детьми должна быть направлена на закрепление и систематизацию полученных знаний во время первого возрастного периода, а так же применение этих знаний в повседневной жизни. Дети дошкольного возраста должны быть не только максимально ограничены от основных источников опасности, </w:t>
      </w:r>
      <w:r>
        <w:rPr>
          <w:rStyle w:val="a5"/>
          <w:color w:val="151515"/>
          <w:shd w:val="clear" w:color="auto" w:fill="FFFFFF"/>
        </w:rPr>
        <w:t>но и сами осознавать степень той или иной угрозы.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lastRenderedPageBreak/>
        <w:t>Малыш, который имеет понимание и внутренний самоконтроль, намного сильнее защищен, чем ребенок, которому просто всё запрещают и от него прячут. Ведь именно запретный плод вызывает жгучее желание попробовать его (зажечь спичку, сунуть проволоку в розетку и т.д.), так что лучше зажгите вместе с сыном спичку и покажите ему, что в этом нет ничего особенного, чем он это потом будет пытаться втайне от вас делать самостоятельно.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5"/>
          <w:b/>
          <w:bCs/>
          <w:color w:val="151515"/>
          <w:shd w:val="clear" w:color="auto" w:fill="FFFFFF"/>
        </w:rPr>
        <w:t>Основные постулаты безопасности детей дошкольного возраста</w:t>
      </w:r>
      <w:r>
        <w:rPr>
          <w:color w:val="151515"/>
          <w:shd w:val="clear" w:color="auto" w:fill="FFFFFF"/>
        </w:rPr>
        <w:t>: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Правила устанавливает взрослый. Первый и важный шаг к безопасности детей дошкольного возраста заключается в том, что они должны понять, что правила устанавливают родители. Когда ребенок вырастет, то он сможет сам устанавливать правила своего поведения, но пока он подчиняется своим родителям;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Родители всегда помогут своему ребенку, но он не должен от них ничего скрывать. Родители всегда должны быть на стороне своего ребенка. Если ребенок будет что-то держать в тайне, то родители не смогут помочь;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Ребенок должен знать основную информацию о себе. Имя фамилию, домашний адрес, номер телефона. Надо проверить, чтобы дошкольник мог без запинки их назвать;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Дошкольник должен знать, что далеко не все взрослые хорошие. И что на улице нельзя разговаривать с незнакомцами, нельзя с ними никуда идти или брать от них подарки. Ребенок должен уметь сказать «нет, мне не разрешают» чужим людям;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 xml:space="preserve">• Ребенок должен понимать, что никто из хороших взрослых не будет обращаться к малышам за помощью. Взрослые должны общаться </w:t>
      </w:r>
      <w:proofErr w:type="gramStart"/>
      <w:r>
        <w:rPr>
          <w:color w:val="151515"/>
          <w:shd w:val="clear" w:color="auto" w:fill="FFFFFF"/>
        </w:rPr>
        <w:t>со</w:t>
      </w:r>
      <w:proofErr w:type="gramEnd"/>
      <w:r>
        <w:rPr>
          <w:color w:val="151515"/>
          <w:shd w:val="clear" w:color="auto" w:fill="FFFFFF"/>
        </w:rPr>
        <w:t xml:space="preserve"> взрослыми. Нельзя никого чужого вести к себе домой или что-то ему показывать или давать;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Дошкольник должен иметь понятия «плохого» или «странного» поведения. Он должен отличать пьяных взрослых (они шатаются, от них воняет), понимать, что если по улице идет голый человек или кто-то ругается — то это плохо.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Дошкольник должен знать об основных опасностях на улице, в том числе о больших собаках, едущих машинах, висящих сосульках, лежащих шприцах и т.д.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Ребенок должен знать правила пожарной безопасности и телефон пожарной службы. Вы должны убедиться, что ребенок правильно набирает номер телефона и знает что сказать;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Дошкольник должен знать правила поведения дома, поведение с газом, электричеством, водой, острыми, режущими предметами, бытовой химией и лекарствами.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т. д), опасности природного характера, (землетрясения, удары молний, ураганы и т.д.) — особенный акцент надо сделать на явлениях, присущих данной местности.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lastRenderedPageBreak/>
        <w:t>• Дошкольник должен понимать правила поведения в основных ситуациях: «на солнце», «на воде», «на льду» и т.д.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• 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151515"/>
          <w:shd w:val="clear" w:color="auto" w:fill="FFFFFF"/>
        </w:rPr>
        <w:t>Безопасность в быту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 Ребенок-дошкольник должен находиться под присмотром взрослых (родителей, воспитателя, няни). 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151515"/>
          <w:shd w:val="clear" w:color="auto" w:fill="FFFFFF"/>
        </w:rPr>
        <w:t>Опасность первая.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Острые, колющие и режущие предметы.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1.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151515"/>
          <w:shd w:val="clear" w:color="auto" w:fill="FFFFFF"/>
        </w:rPr>
        <w:t>Опасность вторая.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Электрические приборы. Они могут ударить током или стать причиной пожара.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1. Уходя из дома и даже из комнаты, обязательно выключай телевизор, магнитофон, утюг и другие электроприборы.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2. Никогда не тяни за электрический провод руками.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3. Ни в коем случае не подходи к оголённым проводам и не дотрагивайся до них.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151515"/>
          <w:shd w:val="clear" w:color="auto" w:fill="FFFFFF"/>
        </w:rPr>
        <w:t>Опасность третья.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Лекарства и бытовая химия.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1. 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2.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151515"/>
          <w:shd w:val="clear" w:color="auto" w:fill="FFFFFF"/>
        </w:rPr>
        <w:t>Опасность четвёртая (невидимая и неслышимая).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Газ. Газ может быть очень опасен.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1. Срочно скажи об этом взрослым.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2. Надо сразу же открыть окна и проветрить квартиру.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3. Проверь, закрыты ли краны на плите.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t>Правило 4. Немедленно позвони по телефону 04.</w:t>
      </w:r>
    </w:p>
    <w:p w:rsidR="002C6F96" w:rsidRDefault="002C6F96" w:rsidP="002C6F9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51515"/>
          <w:shd w:val="clear" w:color="auto" w:fill="FFFFFF"/>
        </w:rPr>
        <w:lastRenderedPageBreak/>
        <w:t>Правило 5. Ни в коем случае не включай свет и не зажигай спички.</w:t>
      </w:r>
    </w:p>
    <w:p w:rsidR="00B35C30" w:rsidRDefault="002C6F96">
      <w:bookmarkStart w:id="0" w:name="_GoBack"/>
      <w:bookmarkEnd w:id="0"/>
    </w:p>
    <w:sectPr w:rsidR="00B3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2"/>
    <w:rsid w:val="002C6F96"/>
    <w:rsid w:val="008177F9"/>
    <w:rsid w:val="00980E02"/>
    <w:rsid w:val="00E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F96"/>
    <w:rPr>
      <w:b/>
      <w:bCs/>
    </w:rPr>
  </w:style>
  <w:style w:type="character" w:styleId="a5">
    <w:name w:val="Emphasis"/>
    <w:basedOn w:val="a0"/>
    <w:uiPriority w:val="20"/>
    <w:qFormat/>
    <w:rsid w:val="002C6F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F96"/>
    <w:rPr>
      <w:b/>
      <w:bCs/>
    </w:rPr>
  </w:style>
  <w:style w:type="character" w:styleId="a5">
    <w:name w:val="Emphasis"/>
    <w:basedOn w:val="a0"/>
    <w:uiPriority w:val="20"/>
    <w:qFormat/>
    <w:rsid w:val="002C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2025-05-15T11:05:00Z</dcterms:created>
  <dcterms:modified xsi:type="dcterms:W3CDTF">2025-05-15T11:06:00Z</dcterms:modified>
</cp:coreProperties>
</file>