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3" w:rsidRPr="008E5C9D" w:rsidRDefault="001F4C65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ПОЖАРНАЯ БЕЗОПАСНОСТЬ</w:t>
      </w:r>
    </w:p>
    <w:p w:rsidR="00404F50" w:rsidRPr="008E5C9D" w:rsidRDefault="001F4C65" w:rsidP="006A6785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1F4C65" w:rsidRPr="008E5C9D" w:rsidRDefault="001F4C65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со взрослыми).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902623" w:rsidRPr="008E5C9D" w:rsidRDefault="00DB67A7" w:rsidP="006A6785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 w:rsidRPr="00DB67A7">
        <w:rPr>
          <w:rFonts w:eastAsia="Calibri"/>
          <w:noProof/>
          <w:sz w:val="28"/>
          <w:szCs w:val="28"/>
        </w:rPr>
        <w:drawing>
          <wp:inline distT="0" distB="0" distL="0" distR="0">
            <wp:extent cx="2361313" cy="1562100"/>
            <wp:effectExtent l="0" t="0" r="1270" b="0"/>
            <wp:docPr id="2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4" cy="15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5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DB67A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A6785" w:rsidRPr="008E5C9D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C9D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6A6785" w:rsidRPr="008E5C9D" w:rsidRDefault="006A6785" w:rsidP="006A678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F50" w:rsidRPr="00DB67A7" w:rsidRDefault="006A6785" w:rsidP="006A6785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lastRenderedPageBreak/>
        <w:t>Причины возникновения пожаров: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BC5DC7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соблюдать несложные правила пожарной безопасности. 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8E5C9D" w:rsidRP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C9D">
        <w:rPr>
          <w:color w:val="000000"/>
          <w:sz w:val="28"/>
          <w:szCs w:val="28"/>
          <w:shd w:val="clear" w:color="auto" w:fill="FFFFFF"/>
        </w:rPr>
        <w:t>средства в квартирах;</w:t>
      </w:r>
    </w:p>
    <w:p w:rsidR="00404F50" w:rsidRP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устраивать игр со спичками, другими горящими предметами 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DB67A7">
      <w:pPr>
        <w:jc w:val="center"/>
        <w:rPr>
          <w:b/>
          <w:sz w:val="32"/>
          <w:szCs w:val="28"/>
        </w:rPr>
      </w:pPr>
      <w:r w:rsidRPr="00DB67A7">
        <w:rPr>
          <w:b/>
          <w:sz w:val="32"/>
          <w:szCs w:val="28"/>
        </w:rPr>
        <w:lastRenderedPageBreak/>
        <w:t>Действия при возгорании телевизора:</w:t>
      </w:r>
    </w:p>
    <w:p w:rsidR="00DB67A7" w:rsidRPr="00DB67A7" w:rsidRDefault="00DB67A7" w:rsidP="00DB67A7">
      <w:pPr>
        <w:jc w:val="center"/>
        <w:rPr>
          <w:b/>
          <w:sz w:val="32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 xml:space="preserve"> Обесточить телевизор.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2.</w:t>
      </w:r>
      <w:r w:rsidRPr="008E5C9D">
        <w:rPr>
          <w:sz w:val="28"/>
          <w:szCs w:val="28"/>
        </w:rPr>
        <w:t xml:space="preserve"> Сообщить в пожарную службу по телефону 1</w:t>
      </w:r>
      <w:r w:rsidR="00DB67A7">
        <w:rPr>
          <w:sz w:val="28"/>
          <w:szCs w:val="28"/>
        </w:rPr>
        <w:t>01</w:t>
      </w:r>
      <w:r w:rsidRPr="008E5C9D">
        <w:rPr>
          <w:sz w:val="28"/>
          <w:szCs w:val="28"/>
        </w:rPr>
        <w:t>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 Если горение продолжается, накрыть телевизор плотной тканью, засыпать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землёй из цветочного горшка.</w:t>
      </w:r>
    </w:p>
    <w:p w:rsidR="00404F50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</w:t>
      </w:r>
      <w:r w:rsidRPr="008E5C9D">
        <w:rPr>
          <w:sz w:val="28"/>
          <w:szCs w:val="28"/>
        </w:rPr>
        <w:t>. Если вы не в силах справиться с огнем, покинуть помещение, плотно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закрыв двери, окна. Сообщить соседям.</w:t>
      </w:r>
    </w:p>
    <w:p w:rsidR="00DB67A7" w:rsidRDefault="00DB67A7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8E5C9D" w:rsidRDefault="008E5C9D" w:rsidP="00DB67A7">
      <w:pPr>
        <w:jc w:val="center"/>
        <w:rPr>
          <w:b/>
          <w:sz w:val="28"/>
          <w:szCs w:val="28"/>
        </w:rPr>
      </w:pPr>
      <w:r w:rsidRPr="00DB67A7">
        <w:rPr>
          <w:b/>
          <w:sz w:val="32"/>
          <w:szCs w:val="28"/>
        </w:rPr>
        <w:t>Действия в задымленном помещении,</w:t>
      </w:r>
      <w:r w:rsidRPr="00DB67A7">
        <w:rPr>
          <w:sz w:val="32"/>
          <w:szCs w:val="28"/>
        </w:rPr>
        <w:t xml:space="preserve"> </w:t>
      </w:r>
      <w:r w:rsidRPr="00DB67A7">
        <w:rPr>
          <w:b/>
          <w:sz w:val="28"/>
          <w:szCs w:val="28"/>
        </w:rPr>
        <w:t>если есть возможность выхода:</w:t>
      </w:r>
    </w:p>
    <w:p w:rsidR="00DB67A7" w:rsidRPr="008E5C9D" w:rsidRDefault="00DB67A7" w:rsidP="00DB67A7">
      <w:pPr>
        <w:jc w:val="center"/>
        <w:rPr>
          <w:sz w:val="28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>Позвонить в пожарну</w:t>
      </w:r>
      <w:r w:rsidR="00DB67A7"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.Дышать через мокрую ткань.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.Двигаться, пригнувшись или ползком к выходу.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902623" w:rsidRPr="008E5C9D" w:rsidRDefault="00902623" w:rsidP="00DB67A7">
      <w:pPr>
        <w:jc w:val="both"/>
        <w:rPr>
          <w:sz w:val="28"/>
          <w:szCs w:val="28"/>
        </w:rPr>
      </w:pPr>
    </w:p>
    <w:p w:rsidR="00902623" w:rsidRPr="008E5C9D" w:rsidRDefault="00902623">
      <w:pPr>
        <w:rPr>
          <w:sz w:val="28"/>
          <w:szCs w:val="28"/>
        </w:rPr>
      </w:pPr>
    </w:p>
    <w:p w:rsidR="00902623" w:rsidRPr="008E5C9D" w:rsidRDefault="00902623" w:rsidP="00902623">
      <w:pPr>
        <w:widowControl w:val="0"/>
        <w:rPr>
          <w:sz w:val="28"/>
          <w:szCs w:val="28"/>
        </w:rPr>
      </w:pPr>
      <w:r w:rsidRPr="008E5C9D">
        <w:rPr>
          <w:sz w:val="28"/>
          <w:szCs w:val="28"/>
        </w:rPr>
        <w:t> </w:t>
      </w: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8E5C9D">
        <w:rPr>
          <w:b/>
          <w:bCs/>
          <w:iCs/>
          <w:sz w:val="28"/>
          <w:szCs w:val="28"/>
          <w:u w:val="single"/>
        </w:rPr>
        <w:t>Советы родителям: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404F50" w:rsidRDefault="00404F50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Pr="008E5C9D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ПОМНИТЕ!!!</w:t>
      </w: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Чтобы уберечь себя и семью дома необходимо: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электроприборы, не предназначенные для постоянной работы.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404F50" w:rsidRDefault="00404F50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Pr="00C634EB" w:rsidRDefault="00C634EB" w:rsidP="00BC5DC7">
      <w:pPr>
        <w:tabs>
          <w:tab w:val="left" w:pos="30"/>
        </w:tabs>
        <w:jc w:val="center"/>
        <w:rPr>
          <w:b/>
          <w:iCs/>
          <w:sz w:val="28"/>
        </w:rPr>
      </w:pPr>
      <w:r w:rsidRPr="00C634EB">
        <w:rPr>
          <w:b/>
          <w:iCs/>
          <w:sz w:val="28"/>
        </w:rPr>
        <w:lastRenderedPageBreak/>
        <w:t>МДОУ № 8 «Ленок» ЯМР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DB67A7" w:rsidRDefault="00DB67A7" w:rsidP="00DB67A7">
      <w:pPr>
        <w:tabs>
          <w:tab w:val="left" w:pos="3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8E5C9D">
        <w:rPr>
          <w:rFonts w:eastAsia="Calibri"/>
          <w:noProof/>
          <w:sz w:val="28"/>
          <w:szCs w:val="28"/>
        </w:rPr>
        <w:drawing>
          <wp:inline distT="0" distB="0" distL="0" distR="0" wp14:anchorId="64135833" wp14:editId="552B9AEE">
            <wp:extent cx="2609850" cy="2924175"/>
            <wp:effectExtent l="0" t="0" r="0" b="9525"/>
            <wp:docPr id="1" name="Рисунок 1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center"/>
        <w:rPr>
          <w:iCs/>
          <w:sz w:val="28"/>
          <w:szCs w:val="28"/>
        </w:rPr>
      </w:pPr>
      <w:r w:rsidRPr="008E5C9D">
        <w:rPr>
          <w:b/>
          <w:iCs/>
          <w:sz w:val="48"/>
          <w:szCs w:val="48"/>
        </w:rPr>
        <w:t>Правила пожарной безопасности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Pr="00C634EB" w:rsidRDefault="008E5C9D" w:rsidP="008E5C9D">
      <w:pPr>
        <w:tabs>
          <w:tab w:val="left" w:pos="30"/>
        </w:tabs>
        <w:ind w:firstLine="720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C634EB">
        <w:rPr>
          <w:b/>
          <w:iCs/>
          <w:sz w:val="28"/>
          <w:szCs w:val="28"/>
        </w:rPr>
        <w:t>201</w:t>
      </w:r>
      <w:r w:rsidR="00C634EB" w:rsidRPr="00C634EB">
        <w:rPr>
          <w:b/>
          <w:iCs/>
          <w:sz w:val="28"/>
          <w:szCs w:val="28"/>
        </w:rPr>
        <w:t>9</w:t>
      </w:r>
    </w:p>
    <w:sectPr w:rsidR="008E5C9D" w:rsidRPr="00C634EB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9"/>
    <w:rsid w:val="00027151"/>
    <w:rsid w:val="001F4C65"/>
    <w:rsid w:val="00404F50"/>
    <w:rsid w:val="006A6785"/>
    <w:rsid w:val="00815DB3"/>
    <w:rsid w:val="008E5C9D"/>
    <w:rsid w:val="00902623"/>
    <w:rsid w:val="009B4B49"/>
    <w:rsid w:val="00BC5DC7"/>
    <w:rsid w:val="00C479B3"/>
    <w:rsid w:val="00C634EB"/>
    <w:rsid w:val="00C72BD9"/>
    <w:rsid w:val="00DB67A7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C6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C6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2019-06-13T08:18:00Z</dcterms:created>
  <dcterms:modified xsi:type="dcterms:W3CDTF">2019-06-13T08:18:00Z</dcterms:modified>
</cp:coreProperties>
</file>